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CESI黑体-GB13000" w:hAnsi="CESI黑体-GB13000" w:eastAsia="CESI黑体-GB13000" w:cs="CESI黑体-GB13000"/>
          <w:sz w:val="32"/>
          <w:szCs w:val="32"/>
          <w:highlight w:val="none"/>
          <w:lang w:eastAsia="zh-CN"/>
        </w:rPr>
      </w:pPr>
      <w:r>
        <w:rPr>
          <w:rFonts w:hint="eastAsia" w:ascii="CESI黑体-GB13000" w:hAnsi="CESI黑体-GB13000" w:eastAsia="CESI黑体-GB13000" w:cs="CESI黑体-GB13000"/>
          <w:sz w:val="32"/>
          <w:szCs w:val="32"/>
          <w:highlight w:val="none"/>
          <w:lang w:eastAsia="zh-CN"/>
        </w:rPr>
        <w:t>附件</w:t>
      </w:r>
      <w:bookmarkStart w:id="0" w:name="_GoBack"/>
      <w:bookmarkEnd w:id="0"/>
    </w:p>
    <w:p>
      <w:pPr>
        <w:spacing w:line="500" w:lineRule="exact"/>
        <w:jc w:val="center"/>
        <w:rPr>
          <w:rFonts w:hint="eastAsia" w:ascii="方正小标宋_GBK" w:hAnsi="方正小标宋_GBK" w:eastAsia="方正小标宋_GBK" w:cs="方正小标宋_GBK"/>
          <w:sz w:val="44"/>
          <w:szCs w:val="44"/>
          <w:highlight w:val="none"/>
        </w:rPr>
      </w:pPr>
    </w:p>
    <w:p>
      <w:pPr>
        <w:spacing w:line="5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四川省水利厅直属事业单位</w:t>
      </w:r>
      <w:r>
        <w:rPr>
          <w:rFonts w:hint="default" w:ascii="Times New Roman" w:hAnsi="Times New Roman" w:eastAsia="方正小标宋_GBK" w:cs="Times New Roman"/>
          <w:sz w:val="44"/>
          <w:szCs w:val="44"/>
          <w:highlight w:val="none"/>
        </w:rPr>
        <w:t>20</w:t>
      </w:r>
      <w:r>
        <w:rPr>
          <w:rFonts w:hint="default" w:ascii="Times New Roman" w:hAnsi="Times New Roman" w:eastAsia="方正小标宋_GBK" w:cs="Times New Roman"/>
          <w:sz w:val="44"/>
          <w:szCs w:val="44"/>
          <w:highlight w:val="none"/>
          <w:lang w:val="en-US" w:eastAsia="zh-CN"/>
        </w:rPr>
        <w:t>25</w:t>
      </w:r>
      <w:r>
        <w:rPr>
          <w:rFonts w:hint="default" w:ascii="Times New Roman" w:hAnsi="Times New Roman" w:eastAsia="方正小标宋_GBK" w:cs="Times New Roman"/>
          <w:sz w:val="44"/>
          <w:szCs w:val="44"/>
          <w:highlight w:val="none"/>
        </w:rPr>
        <w:t>年</w:t>
      </w:r>
      <w:r>
        <w:rPr>
          <w:rFonts w:hint="default" w:ascii="Times New Roman" w:hAnsi="Times New Roman" w:eastAsia="方正小标宋_GBK" w:cs="Times New Roman"/>
          <w:sz w:val="44"/>
          <w:szCs w:val="44"/>
          <w:highlight w:val="none"/>
          <w:lang w:val="en-US" w:eastAsia="zh-CN"/>
        </w:rPr>
        <w:t>上</w:t>
      </w:r>
      <w:r>
        <w:rPr>
          <w:rFonts w:hint="default" w:ascii="Times New Roman" w:hAnsi="Times New Roman" w:eastAsia="方正小标宋_GBK" w:cs="Times New Roman"/>
          <w:sz w:val="44"/>
          <w:szCs w:val="44"/>
          <w:highlight w:val="none"/>
        </w:rPr>
        <w:t>半年公开</w:t>
      </w:r>
      <w:r>
        <w:rPr>
          <w:rFonts w:hint="eastAsia" w:ascii="Times New Roman" w:hAnsi="Times New Roman" w:eastAsia="方正小标宋_GBK" w:cs="Times New Roman"/>
          <w:sz w:val="44"/>
          <w:szCs w:val="44"/>
          <w:highlight w:val="none"/>
          <w:lang w:eastAsia="zh-CN"/>
        </w:rPr>
        <w:t>考试</w:t>
      </w:r>
      <w:r>
        <w:rPr>
          <w:rFonts w:hint="default" w:ascii="Times New Roman" w:hAnsi="Times New Roman" w:eastAsia="方正小标宋_GBK" w:cs="Times New Roman"/>
          <w:sz w:val="44"/>
          <w:szCs w:val="44"/>
          <w:highlight w:val="none"/>
        </w:rPr>
        <w:t>招聘工</w:t>
      </w:r>
      <w:r>
        <w:rPr>
          <w:rFonts w:hint="eastAsia" w:ascii="方正小标宋_GBK" w:hAnsi="方正小标宋_GBK" w:eastAsia="方正小标宋_GBK" w:cs="方正小标宋_GBK"/>
          <w:sz w:val="44"/>
          <w:szCs w:val="44"/>
          <w:highlight w:val="none"/>
        </w:rPr>
        <w:t>作人员</w:t>
      </w:r>
    </w:p>
    <w:p>
      <w:pPr>
        <w:spacing w:line="5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拟聘用人员名单（第一批）</w:t>
      </w:r>
    </w:p>
    <w:p>
      <w:pPr>
        <w:pStyle w:val="2"/>
        <w:rPr>
          <w:rFonts w:hint="eastAsia"/>
          <w:highlight w:val="none"/>
        </w:rPr>
      </w:pPr>
    </w:p>
    <w:tbl>
      <w:tblPr>
        <w:tblStyle w:val="3"/>
        <w:tblW w:w="16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34"/>
        <w:gridCol w:w="1040"/>
        <w:gridCol w:w="735"/>
        <w:gridCol w:w="600"/>
        <w:gridCol w:w="1398"/>
        <w:gridCol w:w="936"/>
        <w:gridCol w:w="2208"/>
        <w:gridCol w:w="1136"/>
        <w:gridCol w:w="1072"/>
        <w:gridCol w:w="970"/>
        <w:gridCol w:w="574"/>
        <w:gridCol w:w="1029"/>
        <w:gridCol w:w="968"/>
        <w:gridCol w:w="879"/>
        <w:gridCol w:w="760"/>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pP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序号</w:t>
            </w:r>
          </w:p>
        </w:tc>
        <w:tc>
          <w:tcPr>
            <w:tcW w:w="83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招聘</w:t>
            </w:r>
            <w:r>
              <w:rPr>
                <w:rStyle w:val="6"/>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br w:type="textWrapping"/>
            </w: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单位</w:t>
            </w:r>
          </w:p>
        </w:tc>
        <w:tc>
          <w:tcPr>
            <w:tcW w:w="104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岗位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名称</w:t>
            </w:r>
          </w:p>
        </w:tc>
        <w:tc>
          <w:tcPr>
            <w:tcW w:w="735"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岗位</w:t>
            </w:r>
            <w:r>
              <w:rPr>
                <w:rStyle w:val="6"/>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br w:type="textWrapping"/>
            </w: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编码</w:t>
            </w:r>
          </w:p>
        </w:tc>
        <w:tc>
          <w:tcPr>
            <w:tcW w:w="60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招聘人数</w:t>
            </w:r>
          </w:p>
        </w:tc>
        <w:tc>
          <w:tcPr>
            <w:tcW w:w="5678" w:type="dxa"/>
            <w:gridSpan w:val="4"/>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其他条件要求</w:t>
            </w:r>
          </w:p>
        </w:tc>
        <w:tc>
          <w:tcPr>
            <w:tcW w:w="1072"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姓名</w:t>
            </w:r>
          </w:p>
        </w:tc>
        <w:tc>
          <w:tcPr>
            <w:tcW w:w="97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准考</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证号</w:t>
            </w:r>
          </w:p>
        </w:tc>
        <w:tc>
          <w:tcPr>
            <w:tcW w:w="57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性别</w:t>
            </w:r>
          </w:p>
        </w:tc>
        <w:tc>
          <w:tcPr>
            <w:tcW w:w="1029"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出生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年月</w:t>
            </w:r>
          </w:p>
        </w:tc>
        <w:tc>
          <w:tcPr>
            <w:tcW w:w="96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学位</w:t>
            </w:r>
          </w:p>
        </w:tc>
        <w:tc>
          <w:tcPr>
            <w:tcW w:w="879"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毕业院校及专业</w:t>
            </w:r>
          </w:p>
        </w:tc>
        <w:tc>
          <w:tcPr>
            <w:tcW w:w="760"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考试总成绩</w:t>
            </w:r>
          </w:p>
        </w:tc>
        <w:tc>
          <w:tcPr>
            <w:tcW w:w="58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岗位</w:t>
            </w:r>
            <w:r>
              <w:rPr>
                <w:rStyle w:val="6"/>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br w:type="textWrapping"/>
            </w: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32" w:type="dxa"/>
            <w:vMerge w:val="continue"/>
            <w:tcBorders>
              <w:tl2br w:val="nil"/>
              <w:tr2bl w:val="nil"/>
            </w:tcBorders>
            <w:shd w:val="clear" w:color="auto" w:fill="FFFFFF"/>
            <w:noWrap w:val="0"/>
            <w:vAlign w:val="center"/>
          </w:tcPr>
          <w:p>
            <w:pPr>
              <w:jc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p>
        </w:tc>
        <w:tc>
          <w:tcPr>
            <w:tcW w:w="834" w:type="dxa"/>
            <w:vMerge w:val="continue"/>
            <w:tcBorders>
              <w:tl2br w:val="nil"/>
              <w:tr2bl w:val="nil"/>
            </w:tcBorders>
            <w:shd w:val="clear" w:color="auto" w:fill="FFFFFF"/>
            <w:noWrap w:val="0"/>
            <w:vAlign w:val="center"/>
          </w:tcPr>
          <w:p>
            <w:pPr>
              <w:jc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p>
        </w:tc>
        <w:tc>
          <w:tcPr>
            <w:tcW w:w="1040"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p>
        </w:tc>
        <w:tc>
          <w:tcPr>
            <w:tcW w:w="735" w:type="dxa"/>
            <w:vMerge w:val="continue"/>
            <w:tcBorders>
              <w:tl2br w:val="nil"/>
              <w:tr2bl w:val="nil"/>
            </w:tcBorders>
            <w:shd w:val="clear" w:color="auto" w:fill="FFFFFF"/>
            <w:noWrap w:val="0"/>
            <w:vAlign w:val="center"/>
          </w:tcPr>
          <w:p>
            <w:pPr>
              <w:jc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p>
        </w:tc>
        <w:tc>
          <w:tcPr>
            <w:tcW w:w="600" w:type="dxa"/>
            <w:vMerge w:val="continue"/>
            <w:tcBorders>
              <w:tl2br w:val="nil"/>
              <w:tr2bl w:val="nil"/>
            </w:tcBorders>
            <w:shd w:val="clear" w:color="auto" w:fill="FFFFFF"/>
            <w:noWrap w:val="0"/>
            <w:vAlign w:val="center"/>
          </w:tcPr>
          <w:p>
            <w:pPr>
              <w:jc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p>
        </w:tc>
        <w:tc>
          <w:tcPr>
            <w:tcW w:w="1398"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年龄</w:t>
            </w:r>
          </w:p>
        </w:tc>
        <w:tc>
          <w:tcPr>
            <w:tcW w:w="9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学历或学位</w:t>
            </w:r>
          </w:p>
        </w:tc>
        <w:tc>
          <w:tcPr>
            <w:tcW w:w="22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Fonts w:hint="eastAsia" w:ascii="CESI黑体-GB13000" w:hAnsi="CESI黑体-GB13000" w:eastAsia="CESI黑体-GB13000" w:cs="CESI黑体-GB13000"/>
                <w:b w:val="0"/>
                <w:bCs w:val="0"/>
                <w:i w:val="0"/>
                <w:color w:val="000000" w:themeColor="text1"/>
                <w:kern w:val="0"/>
                <w:sz w:val="21"/>
                <w:szCs w:val="21"/>
                <w:highlight w:val="none"/>
                <w:u w:val="none"/>
                <w:lang w:val="en-US" w:eastAsia="zh-CN" w:bidi="ar"/>
                <w14:textFill>
                  <w14:solidFill>
                    <w14:schemeClr w14:val="tx1"/>
                  </w14:solidFill>
                </w14:textFill>
              </w:rPr>
              <w:t>专业条件要求</w:t>
            </w:r>
          </w:p>
        </w:tc>
        <w:tc>
          <w:tcPr>
            <w:tcW w:w="113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黑体-GB13000" w:hAnsi="CESI黑体-GB13000" w:eastAsia="CESI黑体-GB13000" w:cs="CESI黑体-GB13000"/>
                <w:b w:val="0"/>
                <w:bCs w:val="0"/>
                <w:i w:val="0"/>
                <w:color w:val="000000" w:themeColor="text1"/>
                <w:sz w:val="21"/>
                <w:szCs w:val="21"/>
                <w:highlight w:val="none"/>
                <w:u w:val="none"/>
                <w14:textFill>
                  <w14:solidFill>
                    <w14:schemeClr w14:val="tx1"/>
                  </w14:solidFill>
                </w14:textFill>
              </w:rPr>
            </w:pP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其他</w:t>
            </w:r>
            <w:r>
              <w:rPr>
                <w:rStyle w:val="6"/>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br w:type="textWrapping"/>
            </w:r>
            <w:r>
              <w:rPr>
                <w:rStyle w:val="5"/>
                <w:rFonts w:hint="eastAsia" w:ascii="CESI黑体-GB13000" w:hAnsi="CESI黑体-GB13000" w:eastAsia="CESI黑体-GB13000" w:cs="CESI黑体-GB13000"/>
                <w:b w:val="0"/>
                <w:bCs w:val="0"/>
                <w:color w:val="000000" w:themeColor="text1"/>
                <w:sz w:val="21"/>
                <w:szCs w:val="21"/>
                <w:highlight w:val="none"/>
                <w:lang w:val="en-US" w:eastAsia="zh-CN" w:bidi="ar"/>
                <w14:textFill>
                  <w14:solidFill>
                    <w14:schemeClr w14:val="tx1"/>
                  </w14:solidFill>
                </w14:textFill>
              </w:rPr>
              <w:t>条件</w:t>
            </w:r>
          </w:p>
        </w:tc>
        <w:tc>
          <w:tcPr>
            <w:tcW w:w="1072"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970"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574"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1029"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968"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879"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760"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c>
          <w:tcPr>
            <w:tcW w:w="588" w:type="dxa"/>
            <w:vMerge w:val="continue"/>
            <w:tcBorders>
              <w:tl2br w:val="nil"/>
              <w:tr2bl w:val="nil"/>
            </w:tcBorders>
            <w:shd w:val="clear" w:color="auto" w:fill="FFFFFF"/>
            <w:noWrap w:val="0"/>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水文资料管理与信息化处计算机网络工程技术人员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200025001001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计算机应用技术专业、计算机软件与理论专业、计算机系统结构专业、计算机技术专业（以上为二级学科）；软件工程。</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李寒琪</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1651211838712</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1999.07</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电子信息</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西华师范大学计算机技术专业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76.44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水文监测处气象观测工程技术人员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200025001002</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气象探测技术专业、信号与信息处理专业、新一代电子信息技术专业（以上为二级学科）。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蒋浩晨</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1651211602409</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1999.01</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电子信息</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成都信息工程大学新一代电子信息技术专业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69.68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四川省成都水文水资源勘测中心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温江水文测报中心水文水资源工程技术人员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200025002004</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易海彬</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1651210505013</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2001.02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长春工程学院水文与水资源工程专业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74.06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四川省成都水文水资源勘测中心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金堂水文测报中心水文水资源工程技术人员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200025002005</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雷杨惠安</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1651211605311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2001.04</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河南理工大学水文与水资源工程专业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69.86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四川省自贡水文水资源勘测中心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人力资源室人力资源管理专业人员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200025003006</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大学本科：人力资源管理专业、汉语言文学专业、汉语言专业、应用语言学专业（以上为二级学科）；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研究生：人力资源管理专业、语言学及应用语言学专业、汉语言文字学专业、中国现当代文学专业（以上为二级学科）。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甘瑞</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1651211714201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1993.08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电子科技大学成都学院人力资源管理专业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四川省攀枝花水文水资源勘测中心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水情预报室数据分析处理工程技术人员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200025004007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大学本科：数据科学与大数据技术专业、数据计算及应用专业、信息与计算科学专业（以上为二级学科）；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研究生:大数据技术与工程专业、计算数学专业、数据科学专业（以上为二级学科）。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李银权</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1651210812229</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中南民族大学信息与计算科学专业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74.62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四川省攀枝花水文水资源勘测中心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仁和水文测报中心防汛抗旱减灾工程技术人员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200025004008</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肖喆轩</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1651210507228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2001.09</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天津大学水利水电工程专业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73.58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四川省攀枝花水文水资源勘测中心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水情预报室气象服务工程技术人员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200025004009</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大学本科：气象技术与工程专业、应用气象学专业、大气科学专业（以上为二级学科）；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研究生：气象学专业、大气物理学与大气环境专业、应用气象学专业、水文气象学专业、大气遥感与大气探测专业（以上为二级学科）。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邓元豪</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1651210502908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成都信息工程大学大气科学专业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65.1</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四川省攀枝花水文水资源勘测中心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200025004010</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大学本科：生态学专业、生物科学专业、生物技术专业（以上为二级学科）；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研究生：水生生物学专业、微生物学专业（以上为二级学科）；生态学。</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尹志龙</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1651211836013</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大理大学生态学专业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73.66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四川省泸州水文水资源勘测中心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人力资源室人力资源管理专业人员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200025005011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大学本科：人力资源管理专业、汉语言文学专业、汉语言专业、应用语言学专业（以上为二级学科）；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研究生：人力资源管理专业、语言学及应用语言学专业、汉语言文字学专业、中国现当代文学专业（以上为二级学科）。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张雲霞</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1651210811127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1996.12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重庆理工大学人力资源管理专业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74.48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四川省泸州水文水资源勘测中心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水情预报室水文水资源工程技术人员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200025005012</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陈雪</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1651211212702</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1994.09</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土木水利</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南昌大学水利工程专业（水文学及水资源方向）</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72.9</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四川省泸州水文水资源勘测中心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水情预报室计算机网络工程技术人员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200025005013</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大学本科：计算机科学与技术专业、网络工程专业、软件工程专业（以上为二级学科）；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研究生：计算机应用技术专业、计算机软件与理论专业、计算机系统结构专业、计算机技术专业（以上为二级学科）；软件工程。</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廖繁</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1651210219712</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1997.12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西华大学软件工程专业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74.3</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四川省泸州水文水资源勘测中心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江阳水文测报中心防汛抗旱减灾工程技术人员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200025005014</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王兰心</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1651211837518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2000.09</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西华大学水利水电工程专业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74.08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四川省泸州水文水资源勘测中心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叙永水文测报中心防汛抗旱减灾工程技术人员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200025005015</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邓柯希</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1651210304105</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1997.12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西华大学水利水电工程专业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71.8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四川省泸州水文水资源勘测中心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古蔺水文测报中心防汛抗旱减灾工程技术人员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200025005016</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赖鸿</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1651211502217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2000.04</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成都理工大学工程技术学院</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69.6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四川省德阳水文水资源勘测中心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办公室行政办事员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200025006017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大学本科：中国语言文学类、新闻传播学类、公共管理类（以上为一级学科）；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研究生：中国语言文学、新闻传播学、公共管理（以上为一级学科）。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段志芬</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1651210704728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云南财经大学公共事业管理专业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79.78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四川省德阳水文水资源勘测中心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人力资源室人力资源管理专业人员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200025006018</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大学本科：人力资源管理专业、汉语言文学专业、汉语言专业、应用语言学专业（以上为二级学科）；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研究生：人力资源管理专业、语言学及应用语言学专业、汉语言文字学专业、中国现当代文学专业（以上为二级学科）。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梁又悦</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1651210704214</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2000.05</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文学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四川大学锦城学院汉语言文学专业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77.7</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四川省德阳水文水资源勘测中心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200025006019</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何蕾</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1651210610805</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1998.01</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内江师范学院化学专业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76.58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四川省绵阳水文水资源勘测中心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200025007020</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周重光</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1651210101108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2000.03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西交利物浦大学环境科学专业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76.2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四川省绵阳水文水资源勘测中心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水文建设室设备工程技术人员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200025007021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大学本科：机械电子工程专业、机械设计制造及其自动化专业、通信工程专业、电子信息工程专业（以上为二级学科）；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研究生：机械电子工程专业、机械制造及其自动化专业、通信与信息系统专业、信号与信息处理专业（以上为二级学科）。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何潘</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1651210701505</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1995.08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成都信息工程大学通信工程专业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78.24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21</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四川省广元水文水资源勘测中心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旺苍水文测报中心水文水资源工程技术人员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200025008023</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王中来</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1651210102801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1995.07</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东华理工大学水文与水资源工程专业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67.08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22</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四川省遂宁水文水资源勘测中心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200025009024</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大学本科：生态学专业、生物科学专业、生物技术专业（以上为二级学科）；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研究生：水生生物学专业、微生物学专业（以上为二级学科）；生态学。</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黄琴</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1651210902601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1995.08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西华师范大学生物科学专业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78.26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23</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四川省内江水文水资源勘测中心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办公室行政办事员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200025010025</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大学本科：中国语言文学类、新闻传播学类、公共管理类（以上为一级学科）；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研究生：中国语言文学、新闻传播学、公共管理（以上为一级学科）。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盛浩轩</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1651211402026</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1999.09</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重庆大学公共管理专业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78.12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24</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四川省内江水文水资源勘测中心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党群纪检室行政办事员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200025010026</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大学本科：中国语言文学类、马克思主义理论类、法学类（以上为一级学科）；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研究生：中国语言文学、马克思主义理论、法学（以上为一级学科）。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郑培培</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1651211000527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文学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国家开放大学汉语言文学专业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76.84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25</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四川省乐山水文水资源勘测中心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水情预报室计算机网络工程技术人员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200025011027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计算机应用技术专业、计算机软件与理论专业、计算机系统结构专业、计算机技术专业（以上为二级学科）；软件工程。</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帅常朗</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1651210703409</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1999.10</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电子信息</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华东交通大学软件工程专业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73.64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26</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四川省乐山水文水资源勘测中心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财务室会计专业人员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200025011028</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大学本科:财务管理专业、会计学专业、会计专业（以上为二级学科）；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研究生:财务管理专业、会计学专业、会计专业（以上为二级学科）。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李依然</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1651211835610</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1997.06</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四川工业科技学院财务管理专业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76.34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27</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四川省南充水文水资源勘测中心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阆中水文测报中心防汛抗旱减灾工程技术人员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200025012030</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蔡罗俊</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1651211606619</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1989.08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四川农业大学水利水电工程专业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28</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四川省宜宾水文水资源勘测中心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水文建设室设备工程技术人员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200025013031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大学本科：机械电子工程专业、机械设计制造及其自动化专业、通信工程专业、电子信息工程专业（以上为二级学科）；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研究生：机械电子工程专业、机械制造及其自动化专业、通信与信息系统专业、信号与信息处理专业（以上为二级学科）。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唐学浩</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1651211408818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1997.04</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成都工业学院机械设计制造及其自动化专业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74.62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29</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四川省宜宾水文水资源勘测中心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200025013032</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郭平婷</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1651211833023</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1996.03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西华师范大学应用化学专业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74.92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30</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党群纪检室行政办事员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200025014033</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大学本科：中国语言文学类、马克思主义理论类、法学类（以上为一级学科）；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研究生：中国语言文学、马克思主义理论、法学（以上为一级学科）。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淡瑞贤</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1651210503028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1997.10</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法学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四川师范大学思想政治教育专业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74.98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31</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人力资源室人力资源管理专业人员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200025014034</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大学本科：人力资源管理专业、汉语言文学专业、汉语言专业、应用语言学专业（以上为二级学科）；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研究生：人力资源管理专业、语言学及应用语言学专业、汉语言文字学专业、中国现当代文学专业（以上为二级学科）。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张策</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1651211306222</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1994.11</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文学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牡丹江师范学院语言学及应用语言学专业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72.4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32</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财务室会计专业人员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200025014035</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大学本科：财务管理专业、会计学专业、会计专业（以上为二级学科）；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研究生：财务管理专业、会计学专业、会计专业（以上为二级学科）。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侯晶桀</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1651211602930</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1997.12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重庆三峡学院会计学专业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75.2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33</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水情预报室计算机网络工程技术人员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200025014036</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大学本科：计算机科学与技术专业、网络工程专业、软件工程专业（以上为二级学科）；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研究生：计算机应用技术专业、计算机软件与理论专业、计算机系统结构专业、计算机技术专业（以上为二级学科）；软件工程。</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罗珏</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1651210219207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1999.06</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大连理工大学城市学院计算机科学与技术专业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74.52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34</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200025014037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唐溧</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1651211604505</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1996.10</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东北电力大学应用化学专业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77.96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35</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四川省广安水文水资源勘测中心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200025014037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周胤灵</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1651211213620</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资源与环境</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长江大学环境工程专业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75.2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36</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四川省达州水文水资源勘测中心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渠县水文测报中心防汛抗旱减灾工程技术人员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200025015038</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朱玥颖</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1651211840327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2002.12</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天津农学院水利水电工程专业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74.68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37</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四川省达州水文水资源勘测中心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财务室会计专业人员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200025015039</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大学本科：财务管理专业、会计学专业、会计专业（以上为二级学科）；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研究生：财务管理专业、会计学专业、会计专业（以上为二级学科）。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魏江山</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1651211101701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1998.06</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宁波财经学院财务管理专业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75.44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38</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四川省巴中水文水资源勘测中心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水文建设室设备工程技术人员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200025016040</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大学本科：机械电子工程专业、机械设计制造及其自动化专业、通信工程专业、电子信息工程专业（以上为二级学科）；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研究生：机械电子工程专业、机械制造及其自动化专业、通信与信息系统专业、信号与信息处理专业（以上为二级学科）。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向祈宇</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1651211005820</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1997.08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西华师范大学电子信息工程专业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75.3</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39</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四川省巴中水文水资源勘测中心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巴州水文测报中心防汛抗旱减灾工程技术人员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200025016041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梁豪</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1651211308119</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2000.05</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研究生、</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硕士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长安大学水利工程专业（水文学及水资源</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方向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72.66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40</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四川省巴中水文水资源勘测中心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通江水文测报中心防汛抗旱减灾工程技术人员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200025016042</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向治安</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1651211304101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2002.11</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四川农业大学水利水电工程专业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73.54</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41</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四川省雅安水文水资源勘测中心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宝兴水文测报中心水文水资源工程技术人员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200025017043</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王凤玲</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1651211403728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2002.04</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天津农学院水文与水资源工程专业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71</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42</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四川省资阳水文水资源勘测中心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党群纪检室行政办事员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200025019046</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大学本科：中国语言文学类、马克思主义理论类、法学类（以上为一级学科）；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研究生：中国语言文学、马克思主义理论、法学（以上为一级学科）。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张彦</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1651211403423</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1990.04</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法学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新疆师范大学思想政治教育专业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75.78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43</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四川省资阳水文水资源勘测中心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200025019047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曾梦琪</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1651210610322</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1996.08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成都理工大学环境工程专业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78.9</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44</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四川省资阳水文水资源勘测中心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水质水生态监测室环境监测工程技术人员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200025019047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大学本科：化学专业、应用化学专业、环境科学专业、环境工程专业、环境科学与工程专业、环境生态工程专业、水质科学与技术专业（以上为二级学科）；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研究生：应用化学专业、分析化学专业、环境科学专业、环境工程专业（以上为二级学科）。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涂刚</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1651210703018</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1991.01</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宜宾学院应用化学专业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77.28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45</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四川省阿坝水文水资源勘测中心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马尔康水文测报中心防汛抗旱减灾工程技术人员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200025020050</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郭玉婷</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1651211835113</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2002.08</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兰州博文科技学院水利水电工程专业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69.38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46</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四川省阿坝水文水资源勘测中心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马尔康水文测报中心水文水资源工程技术人员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200025020051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大学专科学历，大学本科及以上学历并取得学士及以上学位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专科：水文自动化测报技术专业、水文与水资源专业、水文与水资源工程专业、水文与水资源技术专业（以上为二级学科）；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冯程</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1651211214107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1999.05</w:t>
            </w:r>
          </w:p>
        </w:tc>
        <w:tc>
          <w:tcPr>
            <w:tcW w:w="968" w:type="dxa"/>
            <w:tcBorders>
              <w:tl2br w:val="nil"/>
              <w:tr2bl w:val="nil"/>
            </w:tcBorders>
            <w:shd w:val="solid" w:color="FFFFFF" w:fill="auto"/>
            <w:vAlign w:val="center"/>
          </w:tcPr>
          <w:p>
            <w:pPr>
              <w:spacing w:beforeLines="0" w:afterLines="0"/>
              <w:jc w:val="cente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大学</w:t>
            </w:r>
          </w:p>
          <w:p>
            <w:pPr>
              <w:spacing w:beforeLines="0" w:afterLines="0"/>
              <w:jc w:val="center"/>
              <w:rPr>
                <w:rFonts w:hint="eastAsia"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专科</w:t>
            </w:r>
          </w:p>
        </w:tc>
        <w:tc>
          <w:tcPr>
            <w:tcW w:w="87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四川水利职业技术学院水文与水资源工程专业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70.82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47</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四川省阿坝水文水资源勘测中心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马尔康水文测报中心水文水资源工程技术人员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200025020051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大学专科学历，大学本科及以上学历并取得学士及以上学位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专科：水文自动化测报技术专业、水文与水资源专业、水文与水资源工程专业、水文与水资源技术专业（以上为二级学科）；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朱皓轩</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1651210806627</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2003.12</w:t>
            </w:r>
          </w:p>
        </w:tc>
        <w:tc>
          <w:tcPr>
            <w:tcW w:w="968" w:type="dxa"/>
            <w:tcBorders>
              <w:tl2br w:val="nil"/>
              <w:tr2bl w:val="nil"/>
            </w:tcBorders>
            <w:shd w:val="solid" w:color="FFFFFF" w:fill="auto"/>
            <w:vAlign w:val="center"/>
          </w:tcPr>
          <w:p>
            <w:pPr>
              <w:spacing w:beforeLines="0" w:afterLines="0"/>
              <w:jc w:val="cente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大学</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专科</w:t>
            </w:r>
          </w:p>
        </w:tc>
        <w:tc>
          <w:tcPr>
            <w:tcW w:w="87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四川水利职业技术学院水文与水资源技术专业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68.28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48</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四川省阿坝水文水资源勘测中心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茂县水文测报中心水文水资源工程技术人员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200025020052</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大学专科学历，大学本科及以上学历并取得学士及以上学位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专科：水文自动化测报技术专业、水文与水资源专业、水文与水资源工程专业、水文与水资源技术专业（以上为二级学科）；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龙丹</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1651211001804</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1999.01</w:t>
            </w:r>
          </w:p>
        </w:tc>
        <w:tc>
          <w:tcPr>
            <w:tcW w:w="968" w:type="dxa"/>
            <w:tcBorders>
              <w:tl2br w:val="nil"/>
              <w:tr2bl w:val="nil"/>
            </w:tcBorders>
            <w:shd w:val="solid" w:color="FFFFFF" w:fill="auto"/>
            <w:vAlign w:val="center"/>
          </w:tcPr>
          <w:p>
            <w:pPr>
              <w:spacing w:beforeLines="0" w:afterLines="0"/>
              <w:jc w:val="cente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大学</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专科</w:t>
            </w:r>
          </w:p>
        </w:tc>
        <w:tc>
          <w:tcPr>
            <w:tcW w:w="87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四川水利职业技术学院水文与水资源工程专业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68.32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49</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四川省甘孜水文水资源勘测中心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水资源评价室防汛抗旱减灾工程技术人员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200025021054</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赵星</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1651211213324</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1992.03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四川农业大学水利水电工程专业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66.76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50</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四川省甘孜水文水资源勘测中心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雅江水文测报中心防汛抗旱减灾工程技术人员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200025021055</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刘正坤</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1651211605204</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1999.09</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成都理工大学工程技术学院</w:t>
            </w:r>
          </w:p>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水利水电工程专业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65.22</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51</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四川省甘孜水文水资源勘测中心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炉霍水文测报中心设备工程技术人员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200025021057</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大学专科学历，大学本科及以上学历并取得学士及以上学位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专科：机械制造及（与）自动化专业、精密机械技术专业、电子信息工程技术专业（以上为二级学科）；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大学本科：机械电子工程专业、机械设计制造及其自动化专业、通信工程专业、电子信息工程专业（以上为二级学科）；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研究生：机械电子工程专业、机械制造及其自动化专业、通信与信息系统专业、信号与信息处理专业（以上为二级学科）。</w:t>
            </w:r>
          </w:p>
        </w:tc>
        <w:tc>
          <w:tcPr>
            <w:tcW w:w="1136" w:type="dxa"/>
            <w:tcBorders>
              <w:tl2br w:val="nil"/>
              <w:tr2bl w:val="nil"/>
            </w:tcBorders>
            <w:shd w:val="solid" w:color="FFFFFF" w:fill="auto"/>
            <w:vAlign w:val="center"/>
          </w:tcPr>
          <w:p>
            <w:pPr>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付昱晗</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1651210704330</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1996.06</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河南理工大学机械设计制造及其自动化专业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75.58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52</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四川省凉山水文水资源勘测中心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财务室会计专业人员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200025022058</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大学本科：财务管理专业、会计学专业、会计专业（以上为二级学科）；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研究生：财务管理专业、会计学专业、会计专业（以上为二级学科）。</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施昉</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1651210500713</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女</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1999.03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管理学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四川大学锦江学院会计学专业</w:t>
            </w: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76.28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53</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四川省凉山水文水资源勘测中心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水文建设室水利工程管理工程技术人员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200025022059</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大学本科：工程管理专业、工程造价专业、土木工程专业（以上为二级学科）；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研究生：结构工程专业、防灾减灾工程及防护工程专业、工程管理专业（以上为二级学科）；管理科学与工程。</w:t>
            </w:r>
          </w:p>
        </w:tc>
        <w:tc>
          <w:tcPr>
            <w:tcW w:w="1136"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沙林松</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1651211305226</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1995.11</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成都理工大学工程管理专业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78.68</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54</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四川省凉山水文水资源勘测中心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川兴水文测报中心防汛抗旱减灾工程技术人员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200025022061</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朱波</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1651211005121</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2003.03</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西昌学院水利水电工程专业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74.76</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55</w:t>
            </w:r>
          </w:p>
        </w:tc>
        <w:tc>
          <w:tcPr>
            <w:tcW w:w="834"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四川省凉山水文水资源勘测中心</w:t>
            </w:r>
          </w:p>
        </w:tc>
        <w:tc>
          <w:tcPr>
            <w:tcW w:w="104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泸沽水文测报中心防汛抗旱减灾工程技术人员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200025022062</w:t>
            </w:r>
          </w:p>
        </w:tc>
        <w:tc>
          <w:tcPr>
            <w:tcW w:w="600"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solid" w:color="FFFFFF"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solid" w:color="FFFFFF"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大学本科：水文与水资源工程专业、水利科学与工程专业、水利水电工程专业（以上为二级学科）；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研究生：水文学及（与）水资源专业、水利水电工程专业、水力学及河流动力学专业（以上为二级学科）。</w:t>
            </w:r>
          </w:p>
        </w:tc>
        <w:tc>
          <w:tcPr>
            <w:tcW w:w="1136" w:type="dxa"/>
            <w:tcBorders>
              <w:tl2br w:val="nil"/>
              <w:tr2bl w:val="nil"/>
            </w:tcBorders>
            <w:shd w:val="solid" w:color="FFFFFF" w:fill="auto"/>
            <w:vAlign w:val="center"/>
          </w:tcPr>
          <w:p>
            <w:pPr>
              <w:spacing w:beforeLines="0" w:afterLines="0"/>
              <w:jc w:val="left"/>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邓思旺</w:t>
            </w:r>
          </w:p>
        </w:tc>
        <w:tc>
          <w:tcPr>
            <w:tcW w:w="970"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1651211835115</w:t>
            </w:r>
          </w:p>
        </w:tc>
        <w:tc>
          <w:tcPr>
            <w:tcW w:w="574" w:type="dxa"/>
            <w:tcBorders>
              <w:tl2br w:val="nil"/>
              <w:tr2bl w:val="nil"/>
            </w:tcBorders>
            <w:shd w:val="solid" w:color="FFFFFF" w:fill="auto"/>
            <w:vAlign w:val="center"/>
          </w:tcPr>
          <w:p>
            <w:pPr>
              <w:spacing w:beforeLines="0" w:afterLines="0"/>
              <w:jc w:val="center"/>
              <w:rPr>
                <w:rFonts w:hint="default" w:ascii="仿宋_GB2312" w:hAnsi="仿宋_GB2312" w:eastAsia="仿宋_GB2312" w:cs="Times New Roman"/>
                <w:color w:val="000000" w:themeColor="text1"/>
                <w:kern w:val="2"/>
                <w:sz w:val="20"/>
                <w:szCs w:val="24"/>
                <w:highlight w:val="none"/>
                <w:lang w:val="en-US" w:eastAsia="zh-CN" w:bidi="ar-SA"/>
                <w14:textFill>
                  <w14:solidFill>
                    <w14:schemeClr w14:val="tx1"/>
                  </w14:solidFill>
                </w14:textFill>
              </w:rPr>
            </w:pPr>
            <w:r>
              <w:rPr>
                <w:rFonts w:hint="eastAsia" w:ascii="仿宋_GB2312" w:hAnsi="仿宋_GB2312" w:eastAsia="仿宋_GB2312"/>
                <w:color w:val="000000" w:themeColor="text1"/>
                <w:sz w:val="20"/>
                <w:szCs w:val="24"/>
                <w:highlight w:val="none"/>
                <w14:textFill>
                  <w14:solidFill>
                    <w14:schemeClr w14:val="tx1"/>
                  </w14:solidFill>
                </w14:textFill>
              </w:rPr>
              <w:t>男</w:t>
            </w:r>
          </w:p>
        </w:tc>
        <w:tc>
          <w:tcPr>
            <w:tcW w:w="1029"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1998.06</w:t>
            </w:r>
          </w:p>
        </w:tc>
        <w:tc>
          <w:tcPr>
            <w:tcW w:w="96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工学</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学士</w:t>
            </w:r>
          </w:p>
        </w:tc>
        <w:tc>
          <w:tcPr>
            <w:tcW w:w="879" w:type="dxa"/>
            <w:tcBorders>
              <w:tl2br w:val="nil"/>
              <w:tr2bl w:val="nil"/>
            </w:tcBorders>
            <w:shd w:val="clear" w:color="auto" w:fill="auto"/>
            <w:vAlign w:val="center"/>
          </w:tcPr>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成都理工大学工程技术学院</w:t>
            </w:r>
          </w:p>
          <w:p>
            <w:pPr>
              <w:spacing w:beforeLines="0" w:afterLines="0"/>
              <w:jc w:val="center"/>
              <w:rPr>
                <w:rFonts w:hint="default" w:ascii="Times New Roman" w:hAnsi="Times New Roman" w:eastAsia="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水利水电工程专业</w:t>
            </w:r>
          </w:p>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760"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67.7</w:t>
            </w:r>
          </w:p>
        </w:tc>
        <w:tc>
          <w:tcPr>
            <w:tcW w:w="588" w:type="dxa"/>
            <w:tcBorders>
              <w:tl2br w:val="nil"/>
              <w:tr2bl w:val="nil"/>
            </w:tcBorders>
            <w:shd w:val="solid" w:color="FFFFFF" w:fill="auto"/>
            <w:vAlign w:val="center"/>
          </w:tcPr>
          <w:p>
            <w:pPr>
              <w:spacing w:beforeLines="0" w:afterLines="0"/>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56</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办公室档案专业人员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图书馆学专业、档案学专业、情报学专业（以上为二级学科）。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杨娅梅</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1651210219910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w:t>
            </w:r>
          </w:p>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湘潭大学情报学专业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76.58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57</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办公室档案专业人员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图书馆学专业、档案学专业、情报学专业（以上为二级学科）。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李溢</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1651211507525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2001.03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w:t>
            </w:r>
          </w:p>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河海大学情报学专业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74.34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58</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规划计划建设处水利工程管理工程技术人员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200025023064</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黄盈盈</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1651210110930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兰州理工大学水利水电工程专业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70.82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59</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规划计划建设处水利工程管理工程技术人员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200025023064</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查世云</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1651211839522</w:t>
            </w:r>
          </w:p>
        </w:tc>
        <w:tc>
          <w:tcPr>
            <w:tcW w:w="574" w:type="dxa"/>
            <w:tcBorders>
              <w:tl2br w:val="nil"/>
              <w:tr2bl w:val="nil"/>
            </w:tcBorders>
            <w:shd w:val="clear" w:color="auto" w:fill="auto"/>
            <w:vAlign w:val="center"/>
          </w:tcPr>
          <w:p>
            <w:pPr>
              <w:jc w:val="center"/>
              <w:rPr>
                <w:rFonts w:hint="eastAsia"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2001.04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研究生、土木水利硕士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kern w:val="0"/>
                <w:sz w:val="20"/>
                <w:szCs w:val="20"/>
                <w:highlight w:val="none"/>
                <w:u w:val="none"/>
                <w:lang w:val="en-US" w:eastAsia="zh-CN" w:bidi="ar"/>
                <w14:textFill>
                  <w14:solidFill>
                    <w14:schemeClr w14:val="tx1"/>
                  </w14:solidFill>
                </w14:textFill>
              </w:rPr>
              <w:t>中国农业大学土木水利专业（农业水土工程方向）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68.4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60</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规划计划建设处水工环地质工程技术人员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200025023065</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构造地质学专业、地质工程专业（以上为二级学科）。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徐爽</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1651211212919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研究生、工程硕士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中国地质大学地质工程专业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76.88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61</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规划计划建设处水文水资源工程技术人员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200025023066</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贺君彦</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1651210508504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中国水利水电科学研究院水文学及水资源专业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71.52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62</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工程运行管理处水利工程管理工程技术人员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200025023067</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何慧汝</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1651211213116</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w:t>
            </w:r>
            <w:r>
              <w:rPr>
                <w:rFonts w:hint="eastAsia"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重庆交通大学水利工程专业（水利水电工程方向）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72.08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63</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工程运行管理处水利工程管理工程技术人员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200025023067</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何燕兰</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1651211605911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西安理工大学水工结构工程专业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71.9</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64</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工程运行管理处水利工程管理工程技术人员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200025023067</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谭伟强</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1651211403504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华北水利水电大学水利工程专业（水工结构工程方向）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70.96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65</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工程运行管理处水工环地质工程技术人员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200025023068</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构造地质学专业、地质工程专业（以上为二级学科）。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张兴亮</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1651211102425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研究生、资源与环境硕士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中国石油大学（北京）地质工程专业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76.78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66</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科学技术与信息化处信息管理工程技术人员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200025023069</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王莉芳</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1651210218720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西南交通大学信息安全专业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74.3</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67</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科学技术与信息化处信息管理工程技术人员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200025023069</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刘彬东</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1651210503215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上海大学计算机应用技术专业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72.7</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68</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纪检与审计处审计专业人员（一）</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200025023070</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审计学专业、审计专业、会计学专业、会计专业（以上为二级学科）。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王海莉</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1651210806123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研究生、会计硕士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甘肃政法大学会计专业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76.44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69</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纪检与审计处审计专业人员（二）</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200025023071</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审计学专业、审计专业、会计学专业、会计专业（以上为二级学科）。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张启鹏</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1651210219218</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研究生、会计硕士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西南民族大学会计专业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75.8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东风渠管理处办公室文字编辑</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张洁</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1651210302524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研究生、国际商务硕士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湖南大学国际商务专业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81.12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东风渠管理处规划计划建设科水利工程管理工程技术人员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张鹏</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1651210612011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四川大学农业水土工程专业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74.16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东风渠管理处工程运行管理科水利工程管理工程技术人员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李涛</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1651210809817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1996.12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山东理工大学农业工程专业（农业水土工程方向）</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70.18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东风渠管理处科学技术与信息化科信息管理工程技术人员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黄正威</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1651211714127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四川大学电子科学与技术专业（电路与系统方向）</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75.66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东风渠管理处安全监督科安全生产管理工程技术人员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安全工程专业、应急技术与管理专业、材料学专业、材料加工工程专业（以上为二级学科）。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廖一鸣</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1651211504223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研究生、工程硕士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石家庄铁道大学安全工程专业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78.38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东风渠管理处综合经营科农业工程技术人员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农业水土工程专业、农业生物环境与能源工程专业、农村发展专业（以上为二级学科）。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吴雨点</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1651210217401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研究生、农业硕士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西南民族大学农村发展专业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78.36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东风渠管理处党群工作科行政办事员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何丹</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1651211212804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研究生、理学硕士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南方科技大学地球物理学专业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80.18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东风渠管理处幸福水利管理站信息管理工程技术人员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200025023079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沈可雅</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1651211601325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2002.03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阿坝师范学院计算机科学与技术专业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东风渠管理处郫都水利管理站水利工程管理工程技术人员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郭曦</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1651210702005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1995.05</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76.12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东风渠管理处温江水利管理站水利工程管理工程技术人员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王之超</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1651211400109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1991.02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三峡大学水利水电工程专业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77.68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东风渠管理处双流水利管理站水利工程管理工程技术人员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林真宇</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1651211601722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天津农学院水利水电工程专业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72.32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东风渠管理处安靖水利管理站信息管理工程技术人员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刘若愚</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1651210212402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1990.11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电子科技大学通信与信息系统专业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78.72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东风渠管理处龙泉水利管理站水利工程管理工程技术人员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唐健峰</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1651211606610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1995.04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东风渠管理处龙泉水利管理站水利工程管理工程技术人员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谢成</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1651211211416</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成都理工大学水利水电工程专业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74.34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东风渠管理处天府水利管理站水利工程管理工程技术人员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郑佳男</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1651211501330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75.28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东风渠管理处眉山水利管理站水利工程管理工程技术人员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古一丁</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1651210808717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70.8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人民渠第一管理处规划计划建设科水利工程管理工程技术人员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吝慧明</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1651211503824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甘肃农业大学农业水利工程专业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72.08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人民渠第一管理处规划计划建设科水利工程管理工程技术人员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贾红芳</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1651210701209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1991.01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西昌学院水利水电工程专业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71.94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人民渠第一管理处规划计划建设科水文水资源工程技术人员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大学本科：水文与水资源工程专业、水利水电工程专业、水利科学与工程专业（以上为二级学科）；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庞勇勇</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1651210900212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天津农学院水文与水资源工程专业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72.78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人民渠第一管理处工程运行管理科水工环地质工程技术人员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200025023089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大学本科：地质学专业、地质工程专业（以上为二级学科）；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研究生：构造地质学专业、地质工程专业（以上为二级学科）。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魏雪莹</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1651211834213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研究生、工程硕士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中国石油大学（北京）地质工程专业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78.5</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人民渠第一管理处安全监督科安全生产管理工程技术人员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大学本科：安全工程专业、应急技术与管理专业、材料科学与工程专业、材料设计科学与工程专业（以上为二级学科）；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研究生：安全工程专业、应急技术与管理专业、材料学专业、材料加工工程专业（以上为二级学科）。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冯森林</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1651210810211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上海应用技术大学安全工程专业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74.9</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人民渠第一管理处财务与资产管理科会计专业人员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大学本科：会计学专业、会计专业、财务管理专业、统计学专业（以上为二级学科）；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研究生：会计学专业、会计专业、财务管理专业、统计学专业（以上为二级学科）。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陈琳</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1651210507002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研究生、会计硕士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西安石油大学会计专业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76.62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人民渠第一管理处党群工作科行政办事员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王娜</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1651210217121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1991.10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青海大学材料成型及控制工程专业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81.04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人民渠第一管理处丽春水利管理站设备工程技术人员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研究生：电机与电器专业、电力系统及其自动化专业、机械制造及其自动化专业、机械电子工程专业（以上为二级学科）。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冯天楚</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1651211109030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西南石油大学电气工程及其自动化专业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78.08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人民渠第一管理处永兴水利管理站水利工程管理工程技术人员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钟浩</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1651211105629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四川大学水利水电工程专业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75.34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人民渠第一管理处新繁水利管理站水利工程管理工程技术人员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罗琳</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1651211501018</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南昌大学水利水电工程专业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75.68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人民渠第一管理处青白江水利管理站水文水资源工程技术人员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大学本科：水文与水资源工程专业、水利水电工程专业、水利科学与工程专业（以上为二级学科）；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苟占坤</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1651210507804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长沙理工大学城南学院水利水电工程专业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74.24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人民渠第二管理处综合经营科经济规划专业人员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大学本科：资源与环境经济学专业、劳动经济学专业、金融工程专业、金融学专业（以上为二级学科）；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研究生：人口、资源与环境经济学专业，劳动经济学专业，金融工程专业，金融学专业（以上为二级学科）。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张沁晖</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1651210505427</w:t>
            </w:r>
          </w:p>
        </w:tc>
        <w:tc>
          <w:tcPr>
            <w:tcW w:w="57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0"/>
                <w:szCs w:val="20"/>
                <w:highlight w:val="none"/>
                <w:u w:val="none"/>
                <w:lang w:val="en-US" w:eastAsia="zh-CN" w:bidi="ar-SA"/>
                <w14:textFill>
                  <w14:solidFill>
                    <w14:schemeClr w14:val="tx1"/>
                  </w14:solidFill>
                </w14:textFill>
              </w:rPr>
              <w:t>女</w:t>
            </w:r>
          </w:p>
        </w:tc>
        <w:tc>
          <w:tcPr>
            <w:tcW w:w="1029"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1993.05</w:t>
            </w:r>
          </w:p>
        </w:tc>
        <w:tc>
          <w:tcPr>
            <w:tcW w:w="96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、经济学学士</w:t>
            </w:r>
          </w:p>
        </w:tc>
        <w:tc>
          <w:tcPr>
            <w:tcW w:w="879"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兰州财经大学金融工程专业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77.5</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人民渠第二管理处旌阳水利管理站水利工程管理工程技术人员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刘倩君</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1651211405113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1991.03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69.82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99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人民渠第二管理处中江水利管理站水利工程管理工程技术人员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潘芸</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1651210102227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成都理工大学工程技术学院水利水电工程专业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73.72</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人民渠第二管理处中江水利管理站水利工程管理工程技术人员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200025023099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卢睿</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1651211603401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2001.12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新疆农业大学农业水利工程专业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70.76</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人民渠第二管理处中江水利管理站信息管理工程技术人员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赵凌云</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1651211713219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东华理工大学</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物联网工程专业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76.88</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人民渠第二管理处鲁班水利管理站水生态和河湖治理管护工程技术人员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大学本科：水文与水资源工程专业、水利科学与工程专业、环境工程专业、环境科学专业、水质科学与技术专业（以上为二级学科）；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研究生：水文学及（与）水资源专业、水力学及河流动力学专业、环境工程专业、环境科学专业（以上为二级学科）。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甘章懿</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1651211400204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2003.07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乐山师范学院环境工程专业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70.2</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人民渠第二管理处黄鹿水利管理站水利水电建筑工程技术人员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陶熙越</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1651210213111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西南科技大学城市学院工程管理专业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74.68</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人民渠第二管理处黄鹿水利管理站水利水电建筑工程技术人员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欧阳维壕</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1651210611227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2001.04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成都理工大学工程技术学院工程管理专业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74.36</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人民渠第二管理处黄鹿水利管理站信息管理工程技术人员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王欣源</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1651211004326</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2002.07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西南石油大学网络工程专业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75.42</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外江管理处规划计划建设科水利水电建筑工程技术人员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陈晨</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1651211403819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四川轻化工大学工程造价专业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75.38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外江管理处规划计划建设科水利工程管理工程技术人员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陈祖双</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1651210809130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昆明理工大学农业水利工程专业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72.06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外江管理处规划计划建设科水利工程管理工程技术人员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200025023106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黄雪峰</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1651210506717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四川农业大学农业水利工程专业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71.54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109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外江管理处工程运行管理科水利水电建筑工程技术人员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200025023107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color w:val="000000" w:themeColor="text1"/>
                <w:sz w:val="21"/>
                <w:szCs w:val="21"/>
                <w:highlight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蒲东</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1651211304401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研究生、管理学硕士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重庆理工大学管理科学与工程专业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78.18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外江管理处科学技术与信息化科信息管理工程技术人员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200025023108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color w:val="000000" w:themeColor="text1"/>
                <w:sz w:val="21"/>
                <w:szCs w:val="21"/>
                <w:highlight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陈散维</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1651211712620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1990.09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南京航空航天大学计算机科学与技术专业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75.42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外江管理处安全监督科安全生产管理工程技术人员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i w:val="0"/>
                <w:color w:val="000000" w:themeColor="text1"/>
                <w:sz w:val="21"/>
                <w:szCs w:val="21"/>
                <w:highlight w:val="none"/>
                <w:lang w:val="en-US" w:eastAsia="zh-CN" w:bidi="ar"/>
                <w14:textFill>
                  <w14:solidFill>
                    <w14:schemeClr w14:val="tx1"/>
                  </w14:solidFill>
                </w14:textFill>
              </w:rPr>
              <w:t>200025023109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Style w:val="7"/>
                <w:rFonts w:hint="default" w:ascii="Times New Roman" w:hAnsi="Times New Roman" w:eastAsia="仿宋_GB2312" w:cs="Times New Roman"/>
                <w:b w:val="0"/>
                <w:bCs w:val="0"/>
                <w:color w:val="000000" w:themeColor="text1"/>
                <w:sz w:val="21"/>
                <w:szCs w:val="21"/>
                <w:highlight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大学本科：安全工程专业、应急技术与管理专业、材料科学与工程专业、材料设计科学与工程专业（以上为二级学科）；</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研究生：安全工程专业、应急技术与管理专业、材料学专业、材料加工工程专业（以上为二级学科）。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陈晓媛</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1651210502030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长安大学安全工程专业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76.52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外江管理处综合经营科法律顾问</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大学本科：法学专业、法律专业（以上为二级学科）；                                      研究生：法律专业、宪法学与行政法学专业、诉讼法学专业、民商法学专业（以上为二级学科）。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唐欣</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1651210216113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、法学学士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四川农业大学法学专业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80.7</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外江管理处玉堂水利管理站设备工程技术人员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研究生：电机与电器专业、电力系统及其自动化专业、机械制造及其自动化专业、机械电子工程专业（以上为二级学科）。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张百翼</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1651211606005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成都工业学院机械设计制造及其自动化专业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74.86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外江管理处崇阳水利管理站水利工程管理工程技术人员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刘译骋</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1651211107815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2003.08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72.76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外江管理处崇庆水利管理站设备工程技术人员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研究生：电机与电器专业、电力系统及其自动化专业、机械制造及其自动化专业、机械电子工程专业（以上为二级学科）。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赵留军</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1651210504530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西南科技大学城市学院电气工程及其自动化专业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76.26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外江管理处大邑水利管理站水利工程管理工程技术人员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程凯波</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1651210112027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1993.05</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河海大学水利水电工程专业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74.48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毗河管理处综合科会计专业人员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大学本科：会计学专业、会计专业、财务管理专业、统计学专业（以上为二级学科）；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研究生：会计学专业、会计专业、财务管理专业、统计学专业（以上为二级学科）。</w:t>
            </w:r>
          </w:p>
        </w:tc>
        <w:tc>
          <w:tcPr>
            <w:tcW w:w="1136"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田如冰</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1651211606508</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北京联合大学财务管理专业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79.14</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毗河管理处东部新区水利管理站水利水电建筑工程技术人员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钟汝欣</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1651211110030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四川轻</w:t>
            </w:r>
            <w:r>
              <w:rPr>
                <w:rFonts w:hint="eastAsia"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化</w:t>
            </w: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工大学给排水科学与工程专业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73.7</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119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毗河管理处东部新区水利管理站信息管理工程技术人员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张都</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1651211307816</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山西大同大学计算机科学与技术专业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74.7</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毗河管理处苟家滩水利管理站设备工程技术人员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研究生：电机与电器专业、电力系统及其自动化专业、机械制造及其自动化专业、机械电子工程专业（以上为二级学科）。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杨榴</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1651210215220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西南交通大学希望学院电气工程及其自动化专业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77.64</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毗河管理处资阳水利管理站水利水电建筑工程技术人员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李瑶</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1651211833920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1992.11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西华大学工程造价专业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74.7</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毗河管理处资阳水利管理站水利水电建筑工程技术人员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200025023119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冉文君</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1651210612507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宁夏大学结构工程专业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73.82</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黑龙滩管理处规划计划建设科水利工程管理工程技术人员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辜心可</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1651210813010</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1997.06</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四川农业大学水利水电工程专业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72.14</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124</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黑龙滩管理处工程运行管理科水利工程管理工程技术人员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杜朋</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1651210700620</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1990.03</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华北水利水电大学水利水电工程专业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75.7</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125</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黑龙滩管理处工程运行管理科水利工程管理工程技术人员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袁源</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1651211105110</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2001.04</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四川农业大学农业水利工程专业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74.58</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126</w:t>
            </w:r>
          </w:p>
        </w:tc>
        <w:tc>
          <w:tcPr>
            <w:tcW w:w="834"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黑龙滩管理处工程运行管理科水利工程管理工程技术人员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王琳</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1651210101513</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1991.01</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西昌学院水利水电工程专业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73.04</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黑龙滩管理处科学技术与信息化科网络编辑</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大学本科：汉语言文学专业、应用语言学专业、新闻学专业、传播学专业、网络与新媒体专业（以上为二级学科）；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研究生：汉语言文字学专业、语言学及应用语言学专业、新闻学专业、传播学专业、新闻与传播专业（以上为二级学科）。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黄瑾</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1651210503112</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1995.04</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、文学学士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四川师范大学汉语言文学专业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75.3</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黑龙滩管理处科学技术与信息化科信息管理工程技术人员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张强</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1651211304027</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1992.11</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西南交通大学计算机科学与技术专业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77.16</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129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黑龙滩管理处财务与资产管理科会计专业人员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大学本科：会计学专业、会计专业、财务管理专业、统计学专业（以上为二级学科）；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研究生：会计学专业、会计专业、财务管理专业、统计学专业（以上为二级学科）。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肖晗</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1651211505327</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1999.11</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研究生、会计硕士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云南财经大学会计专业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77.72</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黑龙滩管理处黑龙滩水库管理站设备工程技术人员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大学本科：电气工程及其（与）自动化专业、电气工程与智能控制专业、机械设计制造及其自动化专业、机械电子工程专业（以上为二级学科）；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研究生：电机与电器专业、电力系统及其自动化专业、机械制造及其自动化专业、机械电子工程专业（以上为二级学科）。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范嘉杰</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1651211713727</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2002.04</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西南交通大学希望学院电气工程及其自动化专业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75.52</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黑龙滩管理处李家沟水库管理站水利工程管理工程技术人员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李文博</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1651210505316</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1996.10</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重庆交通大学水利水电工程专业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74.1</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黑龙滩管理处富加水利管理站水利水电建筑工程技术人员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马铭骏</w:t>
            </w:r>
          </w:p>
        </w:tc>
        <w:tc>
          <w:tcPr>
            <w:tcW w:w="97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1651211502612</w:t>
            </w:r>
          </w:p>
        </w:tc>
        <w:tc>
          <w:tcPr>
            <w:tcW w:w="574"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1999.05</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Style w:val="10"/>
                <w:rFonts w:hint="default" w:ascii="Times New Roman" w:hAnsi="Times New Roman" w:eastAsia="仿宋_GB2312" w:cs="Times New Roman"/>
                <w:color w:val="000000" w:themeColor="text1"/>
                <w:sz w:val="21"/>
                <w:szCs w:val="21"/>
                <w:highlight w:val="none"/>
                <w:lang w:val="en-US" w:eastAsia="zh-CN" w:bidi="ar"/>
                <w14:textFill>
                  <w14:solidFill>
                    <w14:schemeClr w14:val="tx1"/>
                  </w14:solidFill>
                </w14:textFill>
              </w:rPr>
              <w:t>四川工商学院工程造价专业</w:t>
            </w:r>
          </w:p>
        </w:tc>
        <w:tc>
          <w:tcPr>
            <w:tcW w:w="760"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79.26</w:t>
            </w:r>
          </w:p>
        </w:tc>
        <w:tc>
          <w:tcPr>
            <w:tcW w:w="588" w:type="dxa"/>
            <w:tcBorders>
              <w:tl2br w:val="nil"/>
              <w:tr2bl w:val="nil"/>
            </w:tcBorders>
            <w:shd w:val="clear" w:color="auto" w:fill="auto"/>
            <w:vAlign w:val="center"/>
          </w:tcPr>
          <w:p>
            <w:pPr>
              <w:widowControl/>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通济堰管理处办公室文字编辑</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200025023129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左茜茜</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1651210219628</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w:t>
            </w:r>
            <w:r>
              <w:rPr>
                <w:rFonts w:hint="eastAsia"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、经济学学士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重庆三峡学院国际经济与贸易专业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80.44</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通济堰管理处规划计划建设科水利水电建筑工程技术人员</w:t>
            </w:r>
          </w:p>
        </w:tc>
        <w:tc>
          <w:tcPr>
            <w:tcW w:w="73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200025023130</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大学本科：水利水电工程专业、给排水科学与工程专业、工程管理专业、工程造价专业（以上为二级学科）；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研究生：水利水电工程专业、水工结构工程专业、结构工程专业、工程管理专业（以上为二级学科）；管理科学与工程。</w:t>
            </w:r>
          </w:p>
        </w:tc>
        <w:tc>
          <w:tcPr>
            <w:tcW w:w="1136"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蒋之栋</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1651210109005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常州大学给排水科学与工程专业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76.88</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通济堰管理处工程运行管理科水利工程管理工程技术人员</w:t>
            </w:r>
          </w:p>
        </w:tc>
        <w:tc>
          <w:tcPr>
            <w:tcW w:w="73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200025023131</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李杨</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1651210502511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1992.07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西华大学水利水电工程专业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75.64</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通济堰管理处科学技术与信息化科信息管理工程技术人员</w:t>
            </w:r>
          </w:p>
        </w:tc>
        <w:tc>
          <w:tcPr>
            <w:tcW w:w="73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200025023132</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大学本科：计算机科学与技术专业、网络工程专业、信息安全专业、物联网工程专业、电子信息科学与技术专业、电子科学与技术专业、电子信息工程专业（以上为二级学科）；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研究生：计算机系统结构专业、计算机软件与理论专业、计算机应用技术专业、电路与系统专业、通信与信息系统专业、网络与信息安全专业、信息安全专业（以上为二级学科）。</w:t>
            </w:r>
          </w:p>
        </w:tc>
        <w:tc>
          <w:tcPr>
            <w:tcW w:w="1136"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邱茂琼</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1651210702712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1990.04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宜宾学院电子信息科学与技术专业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76.32</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通济堰管理处新津水利管理站水文水资源工程技术人员</w:t>
            </w:r>
          </w:p>
        </w:tc>
        <w:tc>
          <w:tcPr>
            <w:tcW w:w="735"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200025023133</w:t>
            </w:r>
          </w:p>
        </w:tc>
        <w:tc>
          <w:tcPr>
            <w:tcW w:w="60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大学本科：水文与水资源工程专业、水利水电工程专业、水利科学与工程专业（以上为二级学科）；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李鑫</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1651210217019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2001.03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重庆交通大学水利水电工程专业</w:t>
            </w:r>
          </w:p>
        </w:tc>
        <w:tc>
          <w:tcPr>
            <w:tcW w:w="76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74.6</w:t>
            </w:r>
          </w:p>
        </w:tc>
        <w:tc>
          <w:tcPr>
            <w:tcW w:w="588"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都江堰渠首管理处办公室人力资源管理专业人员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大学本科：人力资源管理专业、劳动与社会保障专业、行政管理专业（以上为二级学科）；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研究生：人力资源管理专业、社会保障专业、行政管理专业（以上为二级学科）。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潘鹤升</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1651211834026</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哈尔滨商业大学人力资源管理专业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79.68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139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都江堰渠首管理处办公室网络编辑</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大学本科：汉语言文学专业、应用语言学专业、新闻学专业、传播学专业、网络与新媒体专业（以上为二级学科）；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研究生：汉语言文字学专业、语言学及应用语言学专业、新闻学专业、传播学专业、新闻与传播专业（以上为二级学科）。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谢枝书</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1651210216612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、文学学士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四川师范大学汉语言文学专业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74.48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都江堰渠首管理处工程管理与水利保护科水利工程管理工程技术人员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罗霜</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1651211213122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西华大学水利水电工程专业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都江堰渠首管理处工程管理与水利保护科水工环地质工程技术人员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大学本科：地质学专业、地质工程专业（以上为二级学科）；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研究生：构造地质学专业、地质工程专业（以上为二级学科）。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龚航</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1651211306710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1997.06</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成都理工大学地质工程专业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75.7</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都江堰渠首管理处工程管理与水利保护科水生态和河湖治理管护工程技术人员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大学本科：水文与水资源工程专业、水利科学与工程专业、环境工程专业、环境科学专业、水质科学与技术专业（以上为二级学科）；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研究生：水文学及（与）水资源专业、水力学及河流动力学专业、环境工程专业、环境科学专业（以上为二级学科）。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苏丹</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1651210509630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西华师范大学环境工程专业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74.88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都江堰渠首管理处供水管理与信息化科水文水资源工程技术人员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200025023139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大学本科：水文与水资源工程专业、水利水电工程专业、水利科学与工程专业（以上为二级学科）；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粟泽添</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1651210807622</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1994.06</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西华大学水利水电工程专业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70.62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都江堰渠首管理处财务与资产管理科会计专业人员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大学本科：会计学专业、会计专业、财务管理专业、统计学专业（以上为二级学科）；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研究生：会计学专业、会计专业、财务管理专业、统计学专业（以上为二级学科）。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杨思齐</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1651210109619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1996.12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电子科技大学成都学院财务管理专业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73.36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都江堰渠首管理处党群工作科行政办事员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程靖宇</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1651211307610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w:t>
            </w:r>
          </w:p>
          <w:p>
            <w:pPr>
              <w:pStyle w:val="2"/>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管理学硕士</w:t>
            </w:r>
          </w:p>
        </w:tc>
        <w:tc>
          <w:tcPr>
            <w:tcW w:w="879" w:type="dxa"/>
            <w:tcBorders>
              <w:tl2br w:val="nil"/>
              <w:tr2bl w:val="nil"/>
            </w:tcBorders>
            <w:shd w:val="clear" w:color="auto" w:fill="auto"/>
            <w:vAlign w:val="center"/>
          </w:tcPr>
          <w:p>
            <w:pPr>
              <w:pStyle w:val="2"/>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t>成都理工大学管理科学与工程专业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78.24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都江堰渠首管理处水闸管理站水文水资源工程技术人员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大学本科：水文与水资源工程专业、水利水电工程专业、水利科学与工程专业（以上为二级学科）；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张行洲</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1651211405014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1999.06</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w:t>
            </w:r>
          </w:p>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南京大学水文学与水资源专业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73.34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都江堰渠首管理处水闸管理站水利工程管理工程技术人员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冉小雪</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1651210217003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四川大学农业水利工程专业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67.6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都江堰渠首管理处渠道管理站水利工程管理工程技术人员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罗光洁</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1651210612510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四川农业大学农业水利工程专业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75.28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149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都江堰渠首管理处渠道管理站水利工程管理工程技术人员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大学本科：水利水电工程专业、水利科学与工程专业、智慧水利专业、农业水利工程专业（以上为二级学科）；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研究生：水利水电工程专业、水工结构工程专业、农业水土工程专业（以上为二级学科）。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何满江</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1651211214511</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西昌学院水利水电工程专业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四川省都江堰水利发展中心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都江堰渠首管理处金刚堤管理站水生态和河湖治理管护工程技术人员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200025023145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大学本科：水文与水资源工程专业、水利科学与工程专业、环境工程专业、环境科学专业、水质科学与技术专业（以上为二级学科）；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研究生：水文学及（与）水资源专业、水力学及河流动力学专业、环境工程专业、环境科学专业（以上为二级学科）。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强姝颖</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1651210612430</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0"/>
                <w:szCs w:val="20"/>
                <w:highlight w:val="none"/>
                <w:u w:val="none"/>
                <w:lang w:val="en-US" w:eastAsia="zh-CN" w:bidi="ar-SA"/>
                <w14:textFill>
                  <w14:solidFill>
                    <w14:schemeClr w14:val="tx1"/>
                  </w14:solidFill>
                </w14:textFill>
              </w:rPr>
            </w:pPr>
            <w:r>
              <w:rPr>
                <w:rFonts w:hint="eastAsia" w:ascii="Times New Roman" w:hAnsi="Times New Roman" w:eastAsia="仿宋_GB2312" w:cs="Times New Roman"/>
                <w:b w:val="0"/>
                <w:bCs w:val="0"/>
                <w:i w:val="0"/>
                <w:color w:val="000000" w:themeColor="text1"/>
                <w:sz w:val="20"/>
                <w:szCs w:val="20"/>
                <w:highlight w:val="none"/>
                <w:u w:val="none"/>
                <w:lang w:val="en-US"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西南科技大学环境工程专业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75.98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高等职业学校教师（数学教师）</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200025024147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基础数学专业、计算数学专业、应用数学专业（以上为二级学科）。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吴孟珂</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1651210610501</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研究生、理学硕士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西华师范大学数学专业（基础数学方向）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72.74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高等职业学校教师（思政教师）</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200025024148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马克思主义基本原理专业、马克思主义中国化研究专业、思想政治教育专业（以上为二级学科）。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谢宇</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1651211213423</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研究生、法学硕士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华中师范大学马克思主义理论专业（思想政治教育方向）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75.74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高等职业学校教师（心理健康教师）</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200025024149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基础心理学专业、发展与教育心理学专业、应用心理学专业（以上为二级学科）。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汤小强</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1651210100202</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研究生、教育学硕士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广西师范大学心理学专业（基础心理学方向）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76.08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高等职业学校教师（辅导员一）</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中共党员（含中共预备党员）；本岗位需长期入住男生公寓，建议男性报考。</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张超</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1651210407005</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研究生、工程硕士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西南科技大学控制工程专业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75.04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高等职业学校教师（辅导员一）</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中共党员（含中共预备党员）；本岗位需长期入住男生公寓，建议男性报考。</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王宇佳</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1651211406611</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研究生、法学硕士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西南民族大学马克思主义民族理论与政策专业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74.76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高等职业学校教师（辅导员一）</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中共党员（含中共预备党员）；本岗位需长期入住男生公寓，建议男性报考。</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李婷</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1651211001724</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1992.01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研究生、理学硕士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西南大学动物学专业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74.62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高等职业学校教师（辅导员二）</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不限。</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中共党员（含中共预备党员）；本岗位需长期入住女生公寓，建议女性报考。</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谭慧芳</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1651210610424</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研究生、艺术学硕士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景德镇陶瓷大学艺术经济学专业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党政办公室档案专业人员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图书馆学专业、档案学专业、情报学专业、图书情报专业（以上为二级学科）。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孙雅颖</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1651211606403</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研究生、图书情报硕士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云南大学图书情报专业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76.82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159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党政办公室文字编辑</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汉语言文字学专业、语言学及应用语言学专业、中国现当代文学专业、新闻学专业、传播学专业（以上为二级学科）。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吴郁贞</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1651211403014</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研究生、文学硕士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渤海大学新闻学专业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75.14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宣传统战部文字记者</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马克思主义基本原理专业、马克思主义中国化研究专业、思想政治教育专业、汉语言文字学专业、语言学及应用语言学专业、中国现当代文学专业、新闻学专业、传播学专业（以上为二级学科）。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杨芩</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1651211302415</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研究生、法学硕士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西南大学马克思主义基本原理专业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72.4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教师工作部人力资源管理专业人员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工商管理专业（专业硕士）、社会保障专业、行政管理专业、人力资源管理专业（以上为二级学科）。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冯玉</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1651211105420</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1992.02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研究生、工商管理硕士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电子科技大学工商管理专业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77.9</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安全保卫处其他专业技术人员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社会保障专业、行政管理专业、民商法学专业、宪法学与行政法学专业、诉讼法学专业、法律专业（以上为二级学科）。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杨佳鑫</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1651211107628</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1993.01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研究生、法律硕士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广西师范大学法律专业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78.28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信息技术中心计算机网络工程技术人员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计算机系统结构专业、计算机软件与理论专业、计算机应用技术专业、现代教育技术专业、计算机技术专业（以上为二级学科）。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席媛媛</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1651211606407</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研究生、电子信息硕士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成都信息工程大学计算机技术专业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75.64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招生就业处计算机网络工程技术人员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计算机系统结构专业、计算机软件与理论专业、计算机应用技术专业、现代教育技术专业、计算机技术专业（以上为二级学科）。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王丹妮</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1651210611918</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研究生、教育硕士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温州大学现代教育技术专业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74.12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纪委办公室监察人员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200025024159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民商法学专业、宪法学与行政法学专业、诉讼法学专业、法律专业、财务管理专业、会计学专业、会计专业、审计学专业、审计专业（以上为二级学科）。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w:t>
            </w: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王艺萱</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1651211603429</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研究生、法学硕士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西南民族大学宪法学与行政法学专业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74.04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发展规划与质量管理处其他专业技术人员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200025024160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职业技术教育学专业、高等教育学专业、教育技术学专业、汉语言文字学专业、语言学及应用语言学专业、中国现当代文学专业（以上为二级学科）。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郭聪颖</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1651211840629</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1998.06</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研究生、教育学硕士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南宁师范大学高等教育学专业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产教融合处其他专业技术人员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200025024161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职业技术教育学专业、高等教育学专业、教育技术学专业、汉语言文字学专业、语言学及应用语言学专业、中国现当代文学专业（以上为二级学科）。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艾景雯</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1651210904820</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研究生、教育学硕士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西南大学职业技术教育学专业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76.74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学生工作部其他专业技术人员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200025024162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公共管理专业（专业硕士）、基础心理学专业、发展与教育心理学专业、应用心理学专业、行政管理专业、教育经济与管理专业（以上为二级学科）。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陈佳欣</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1651211307728</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1994.09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研究生、公共管理硕士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西南交通大学公共管理专业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75.3</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电力工程学院其他专业技术人员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200025024164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汉语言文字学专业、语言学及应用语言学专业、中国现当代文学专业、新闻学专业、传播学专业（以上为二级学科）。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姜秋俊</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1651211304818</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1996.08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研究生、文学硕士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中央民族大学新闻学专业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73.08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生物工程学院其他专业技术人员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200025024165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预防兽医学专业、临床兽医学专业、基础兽医学专业、动物遗传育种与繁殖专业、兽医专业（以上为二级学科）。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刘敏</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1651210108401</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研究生、农学硕士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福建农林大学兽医学专业（基础兽医学方向）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73.88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四川水利职业技术学院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马克思主义学院其他专业技术人员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200025024166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中共党史专业、政治学理论专业、马克思主义基本原理专业、思想政治教育专业（以上为二级学科）。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朱新月</w:t>
            </w:r>
          </w:p>
        </w:tc>
        <w:tc>
          <w:tcPr>
            <w:tcW w:w="9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1651211837216</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研究生、法学硕士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西南政法大学政治学专业（政治学理论方向）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74.62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四川省水利厅信息中心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文字记者</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200025025167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中国语言文学、新闻传播学、哲学（以上为一级学科）。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vertAlign w:val="baseline"/>
                <w:lang w:val="en-US" w:eastAsia="zh-CN"/>
                <w14:textFill>
                  <w14:solidFill>
                    <w14:schemeClr w14:val="tx1"/>
                  </w14:solidFill>
                </w14:textFill>
              </w:rPr>
              <w:t>陈娇</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1651210109107</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w:t>
            </w:r>
            <w:r>
              <w:rPr>
                <w:rFonts w:hint="eastAsia"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、汉语国际教育硕士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贵州财经大学汉语国际教育专业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76.64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四川省水资源调度管理中心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200025026168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土木水利专业（水利工程方向）、水利工程专业（专业硕士）、水文学及（与）水资源专业、水力学及河流动力学专业、水利水电工程专业（以上为二级学科）。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王官豪</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t>1651211403429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研究生、土木水利硕士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河海大学土木水利专业</w:t>
            </w:r>
            <w:r>
              <w:rPr>
                <w:rFonts w:hint="eastAsia"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（水利工程方向）</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76.06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四川省水资源调度管理中心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200025026169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财务管理专业、会计专业、会计学专业（以上为二级学科）。</w:t>
            </w:r>
          </w:p>
        </w:tc>
        <w:tc>
          <w:tcPr>
            <w:tcW w:w="1136" w:type="dxa"/>
            <w:tcBorders>
              <w:tl2br w:val="nil"/>
              <w:tr2bl w:val="nil"/>
            </w:tcBorders>
            <w:shd w:val="clear" w:color="auto" w:fill="auto"/>
            <w:vAlign w:val="bottom"/>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肖雨瑶</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highlight w:val="none"/>
                <w14:textFill>
                  <w14:solidFill>
                    <w14:schemeClr w14:val="tx1"/>
                  </w14:solidFill>
                </w14:textFill>
              </w:rPr>
              <w:t>1651210103811</w:t>
            </w:r>
          </w:p>
        </w:tc>
        <w:tc>
          <w:tcPr>
            <w:tcW w:w="574" w:type="dxa"/>
            <w:tcBorders>
              <w:tl2br w:val="nil"/>
              <w:tr2bl w:val="nil"/>
            </w:tcBorders>
            <w:shd w:val="clear" w:color="auto" w:fill="auto"/>
            <w:vAlign w:val="center"/>
          </w:tcPr>
          <w:p>
            <w:pPr>
              <w:jc w:val="cente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1999.08</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研究生、会计硕士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西南财经大学会计专业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81.26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水力学及河流动力学专业、水工结构工程专业、水利水电工程专业、岩土工程专业（以上为二级学科）。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王凯歌</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1651211606715</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1997.03</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兰州理工大学岩土工程专业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76.66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水力学及河流动力学专业、水工结构工程专业、水利水电工程专业、岩土工程专业（以上为二级学科）。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栾震</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1651211104927</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1997.03</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华侨大学土木工程专业（岩土工程方向）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76.64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水力学及河流动力学专业、水工结构工程专业、水利水电工程专业、岩土工程专业（以上为二级学科）。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左国恋</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1651211003121</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2000.07</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研究生、土木水利硕士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湖南大学土木水利专业（岩土工程方向）</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水力学及河流动力学专业、水工结构工程专业、水利水电工程专业、岩土工程专业（以上为二级学科）。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袁可</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1651211214926</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1996.11</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西安建筑科技大学岩土工程专业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179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水文学及（与）水资源专业、水力学及河流动力学专业、水工结构工程专业、水利水电工程专业（以上为二级学科）。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董涛</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1651211001126</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1993.08</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合肥工业大学水文学及水资源专业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72.92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水文学及（与）水资源专业、水力学及河流动力学专业、农业水土工程专业、水土保持与荒漠化防治专业（以上为二级学科）。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杜凯旋</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1651211213622</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1997.02</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河北工程大学农业水土工程专业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76.42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水文学及（与）水资源专业、水力学及河流动力学专业、水工结构工程专业、水利水电工程专业（以上为二级学科）。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张天予</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1651211301906</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1998.03</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四川大学水力学及河流动力学专业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76.36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水文学及（与）水资源专业、水力学及河流动力学专业、水工结构工程专业、水利水电工程专业（以上为二级学科）。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刘媛</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1651211502105</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1989.08</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武汉大学水文学及水资源专业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75.02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水文学及（与）水资源专业、水力学及河流动力学专业、水工结构工程专业、水利水电工程专业（以上为二级学科）。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韩雨芯</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1651211406624</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2000.02</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河海大学水文学及水资源专业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73.92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水文学及（与）水资源专业、水力学及河流动力学专业、水工结构工程专业、水利水电工程专业（以上为二级学科）。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姚泓钰</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1651210103312</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14:textFill>
                  <w14:solidFill>
                    <w14:schemeClr w14:val="tx1"/>
                  </w14:solidFill>
                </w14:textFill>
              </w:rPr>
              <w:t>2000.04</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四川大学水文学及水资源专业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78.74</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防汛抗旱减灾工程技术人员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水文学及（与）水资源专业、水力学及河流动力学专业、水工结构工程专业、水利水电工程专业（以上为二级学科）。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张杰</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1651211307107</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2000.09</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研究生、工学硕士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沈阳农业大学水力学及河流动力学专业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74.98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会计专业、会计学专业、财务管理专业（以上为二级学科）。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吴殊云</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1651211402228</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1996.08</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研究生、会计硕士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四川师范大学会计专业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80.18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四川省水利规划研究院</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法律顾问</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200025027176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研究生学历并取得硕士及以上学位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法律专业、宪法学与行政法学专业、诉讼法学专业、民商法学专业、经济法学专业、环境与资源保护法学专业（以上为二级学科）。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adjustRightInd w:val="0"/>
              <w:snapToGrid w:val="0"/>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韩一萌</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1651210103916</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1995.06</w:t>
            </w:r>
          </w:p>
        </w:tc>
        <w:tc>
          <w:tcPr>
            <w:tcW w:w="9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研究生、法律硕士</w:t>
            </w:r>
          </w:p>
        </w:tc>
        <w:tc>
          <w:tcPr>
            <w:tcW w:w="87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南昌大学法律（法学）专业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80.18</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四川省玉溪河灌区运管中心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200025029178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大学本科：中国语言文学类、新闻传播学类、图书情报与档案管理类（以上为一级学科）；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 新闻传播学，图书馆、情报与档案管理（以上为一级学科）。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马腾</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1651210104613</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1995.11</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、文学学士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西华大学汉语言文学专业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76.36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189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四川省玉溪河灌区运管中心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200025029179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大学本科：人力资源管理专业、劳动与社会保障专业、档案学专业、汉语言文学专业、汉语言专业（以上为二级学科）；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研究生：人力资源管理专业、社会保障专业、档案学专业、汉语言文字学专业、语言学及应用语言学专业（以上为二级学科）。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中共党员（含中共预备党员）；最高学历为大学本科的报考者须具有2年及以上基层工作经历。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杜玲玲</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1651211837307</w:t>
            </w:r>
          </w:p>
        </w:tc>
        <w:tc>
          <w:tcPr>
            <w:tcW w:w="574" w:type="dxa"/>
            <w:tcBorders>
              <w:tl2br w:val="nil"/>
              <w:tr2bl w:val="nil"/>
            </w:tcBorders>
            <w:shd w:val="clear" w:color="auto" w:fill="auto"/>
            <w:vAlign w:val="center"/>
          </w:tcPr>
          <w:p>
            <w:pPr>
              <w:jc w:val="cente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、文学学士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西华师范大学汉语言文学专业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76.18</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四川省玉溪河灌区运管中心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芦山水利管理站水生态和河湖治理管护工程技术人员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200025029180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大学本科：水土保持与荒漠化防治专业、环境生态工程专业、环境工程专业、环境科学专业（以上为二级学科）；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研究生：水土保持与荒漠化防治专业、环境工程专业、环境科学专业（以上为二级学科）。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杨冬旭</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1651210806618</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2000.12</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西华师范大学环境科学专业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77.32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四川省玉溪河灌区运管中心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百丈水库管理站设备工程技术人员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200025029181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大学本科：机械设计制造及其自动化专业、机械工程专业、机械电子工程专业（以上为二级学科）；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研究生：机械制造及其自动化专业、机械设计及理论专业、机械电子工程专业（以上为二级学科）。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马吉川</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1651211004224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1997.10</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成都理工大学机械工程专业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75.62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四川省玉溪河灌区运管中心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名山水利管理站水利工程管理工程技术人员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200025029182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大学本科：水利水电工程专业、土木工程专业、地质工程专业、地质学专业（以上为二级学科）；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研究生：水利水电工程专业、水工结构工程专业、防灾减灾工程及防护工程专业、地质工程专业、构造地质学专业（以上为二级学科）。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刘浩</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1651210700426</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1999.07</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西南科技大学土木工程专业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76.72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四川省玉溪河灌区运管中心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邛崃水利管理站信息系统运行维护工程技术人员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200025029183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大学本科：网络工程专业、信息安全专业、智能科学与技术专业、电子信息工程专业、通信工程专业（以上为二级学科）；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研究生：计算机应用技术专业、计算机系统结构专业、通信与信息系统专业、信号与信息处理专业（以上为二级学科）。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李樊</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1651211400618</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防灾科技学院通信工程专业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73.26</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四川省长葫灌区运管中心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行政办事员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200025030184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大学本科：中国语言文学类、新闻传播学类、图书情报与档案管理类（以上为一级学科）；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研究生：中国语言文学，新闻传播学，图书馆、情报与档案管理（以上为一级学科）。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林莉</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1651210216505</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1992.09</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、文学学士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黑龙江大学对外汉语专业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78.32</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四川省长葫灌区运管中心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长沙坝水库管理所水利工程管理工程技术人员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200025030185</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大学本科：水利水电工程专业、水务工程专业、工程管理专业、工程造价专业（以上为二级学科）；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研究生：水利水电工程专业、水工结构工程专业、工程管理专业（以上为二级学科）；管理科学与工程。</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郑昕</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1651211405708</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1996.01</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四川大学锦江学院工程造价专业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72.46</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四川省长葫灌区运管中心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葫芦口水库管理所水文水资源工程技术人员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200025030186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大学本科：水文与水资源工程专业、水利科学与工程专业（以上为二级学科）；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刘子涵</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1651211005304</w:t>
            </w:r>
          </w:p>
        </w:tc>
        <w:tc>
          <w:tcPr>
            <w:tcW w:w="57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2001.03</w:t>
            </w: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、工学学士</w:t>
            </w:r>
          </w:p>
        </w:tc>
        <w:tc>
          <w:tcPr>
            <w:tcW w:w="87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华北水利水电大学水文与水资源工程专业</w:t>
            </w:r>
          </w:p>
        </w:tc>
        <w:tc>
          <w:tcPr>
            <w:tcW w:w="7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73.5</w:t>
            </w:r>
          </w:p>
        </w:tc>
        <w:tc>
          <w:tcPr>
            <w:tcW w:w="58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197</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四川省武都引水工程运管中心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会计专业人员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200025031187</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大学本科：财务管理专业、会计学专业、会计专业、审计学专业、审计专业（以上为二级学科）；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研究生：财务管理专业、会计学专业、会计专业、审计学专业、审计专业（以上为二级学科）。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何婉琳</w:t>
            </w:r>
          </w:p>
        </w:tc>
        <w:tc>
          <w:tcPr>
            <w:tcW w:w="97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1651210101716</w:t>
            </w:r>
          </w:p>
        </w:tc>
        <w:tc>
          <w:tcPr>
            <w:tcW w:w="574"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女</w:t>
            </w:r>
          </w:p>
        </w:tc>
        <w:tc>
          <w:tcPr>
            <w:tcW w:w="102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1998.12</w:t>
            </w:r>
          </w:p>
        </w:tc>
        <w:tc>
          <w:tcPr>
            <w:tcW w:w="96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四川农业大学审计学专业</w:t>
            </w:r>
          </w:p>
        </w:tc>
        <w:tc>
          <w:tcPr>
            <w:tcW w:w="76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76.26</w:t>
            </w:r>
          </w:p>
        </w:tc>
        <w:tc>
          <w:tcPr>
            <w:tcW w:w="58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四川省武都引水工程运管中心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法律顾问</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200025031188</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大学本科：法学专业、法律专业（以上为二级学科）；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研究生：宪法学与行政法学专业、诉讼法学专业、经济法学专业、法律专业（以上为二级学科）。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王琴</w:t>
            </w:r>
          </w:p>
        </w:tc>
        <w:tc>
          <w:tcPr>
            <w:tcW w:w="97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1651211502202</w:t>
            </w:r>
          </w:p>
        </w:tc>
        <w:tc>
          <w:tcPr>
            <w:tcW w:w="574"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女</w:t>
            </w:r>
          </w:p>
        </w:tc>
        <w:tc>
          <w:tcPr>
            <w:tcW w:w="102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1991.09</w:t>
            </w:r>
          </w:p>
        </w:tc>
        <w:tc>
          <w:tcPr>
            <w:tcW w:w="96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、法学学士</w:t>
            </w:r>
          </w:p>
        </w:tc>
        <w:tc>
          <w:tcPr>
            <w:tcW w:w="87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西南政法大学法学</w:t>
            </w:r>
          </w:p>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专业</w:t>
            </w:r>
          </w:p>
        </w:tc>
        <w:tc>
          <w:tcPr>
            <w:tcW w:w="76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75.74</w:t>
            </w:r>
          </w:p>
        </w:tc>
        <w:tc>
          <w:tcPr>
            <w:tcW w:w="58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199</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四川省武都引水工程运管中心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水利工程管理工程技术人员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200025031189</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大学本科：水文与水资源工程专业、水利科学与工程专业、水利水电工程专业（以上为二级学科）；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研究生：水文学及（与）水资源专业、水利水电工程专业、水力学及河流动力学专业、水工结构工程专业（以上为二级学科）。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杨杰</w:t>
            </w:r>
          </w:p>
        </w:tc>
        <w:tc>
          <w:tcPr>
            <w:tcW w:w="97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1651210610226</w:t>
            </w:r>
          </w:p>
        </w:tc>
        <w:tc>
          <w:tcPr>
            <w:tcW w:w="574"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男</w:t>
            </w:r>
          </w:p>
        </w:tc>
        <w:tc>
          <w:tcPr>
            <w:tcW w:w="102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1998.08</w:t>
            </w:r>
          </w:p>
        </w:tc>
        <w:tc>
          <w:tcPr>
            <w:tcW w:w="96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河北水利电力学院水利水电工程专业</w:t>
            </w:r>
          </w:p>
        </w:tc>
        <w:tc>
          <w:tcPr>
            <w:tcW w:w="76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70.56</w:t>
            </w:r>
          </w:p>
        </w:tc>
        <w:tc>
          <w:tcPr>
            <w:tcW w:w="58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四川省武都引水工程运管中心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高复分干渠管理站水利水电建筑工程技术人员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200025031190</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大学本科：工程管理专业、工程造价专业、土木工程专业（以上为二级学科）；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研究生：工程管理专业、结构工程专业、岩土工程专业（以上为二级学科）；管理科学与工程。</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闵文豪</w:t>
            </w:r>
          </w:p>
        </w:tc>
        <w:tc>
          <w:tcPr>
            <w:tcW w:w="97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1651211506811</w:t>
            </w:r>
          </w:p>
        </w:tc>
        <w:tc>
          <w:tcPr>
            <w:tcW w:w="574"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男</w:t>
            </w:r>
          </w:p>
        </w:tc>
        <w:tc>
          <w:tcPr>
            <w:tcW w:w="102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1999.11</w:t>
            </w:r>
          </w:p>
        </w:tc>
        <w:tc>
          <w:tcPr>
            <w:tcW w:w="96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四川农业大学工程造价专业</w:t>
            </w:r>
          </w:p>
        </w:tc>
        <w:tc>
          <w:tcPr>
            <w:tcW w:w="76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76.14</w:t>
            </w:r>
          </w:p>
        </w:tc>
        <w:tc>
          <w:tcPr>
            <w:tcW w:w="58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201</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四川省武都引水工程运管中心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武都枢纽管理站信息管理工程技术人员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200025031191</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大学本科：计算机科学与技术专业、软件工程专业、遥感科学与技术专业（以上为二级学科）；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研究生：计算机系统结构专业、计算机应用技术专业、计算机软件与理论专业、摄影测量与遥感专业（以上为二级学科）；软件工程。</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杨儒生</w:t>
            </w:r>
          </w:p>
        </w:tc>
        <w:tc>
          <w:tcPr>
            <w:tcW w:w="97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14:textFill>
                  <w14:solidFill>
                    <w14:schemeClr w14:val="tx1"/>
                  </w14:solidFill>
                </w14:textFill>
              </w:rPr>
              <w:t>1651211502119</w:t>
            </w:r>
          </w:p>
        </w:tc>
        <w:tc>
          <w:tcPr>
            <w:tcW w:w="574"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男</w:t>
            </w:r>
          </w:p>
        </w:tc>
        <w:tc>
          <w:tcPr>
            <w:tcW w:w="102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2000.12</w:t>
            </w:r>
          </w:p>
        </w:tc>
        <w:tc>
          <w:tcPr>
            <w:tcW w:w="96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天津师范大学计算机科学与技术专业</w:t>
            </w:r>
          </w:p>
        </w:tc>
        <w:tc>
          <w:tcPr>
            <w:tcW w:w="76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76.04</w:t>
            </w:r>
          </w:p>
        </w:tc>
        <w:tc>
          <w:tcPr>
            <w:tcW w:w="58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202</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四川省武都引水工程运管中心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武都枢纽管理站设备工程技术人员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200025031192</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 xml:space="preserve">大学本科：电气工程及其（与）自动化专业、电机电器智能化专业、机械工程专业、机械设计制造及其自动化专业（以上为二级学科）；                 </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研究生：电力系统及其自动化专业、电机与电器专业、机械电子工程专业、机械制造及其自动化专业（以上为二级学科）。</w:t>
            </w:r>
          </w:p>
        </w:tc>
        <w:tc>
          <w:tcPr>
            <w:tcW w:w="1136" w:type="dxa"/>
            <w:tcBorders>
              <w:tl2br w:val="nil"/>
              <w:tr2bl w:val="nil"/>
            </w:tcBorders>
            <w:shd w:val="clear" w:color="auto" w:fill="auto"/>
            <w:vAlign w:val="center"/>
          </w:tcPr>
          <w:p>
            <w:pPr>
              <w:jc w:val="left"/>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p>
        </w:tc>
        <w:tc>
          <w:tcPr>
            <w:tcW w:w="1072"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eastAsia="zh-CN"/>
                <w14:textFill>
                  <w14:solidFill>
                    <w14:schemeClr w14:val="tx1"/>
                  </w14:solidFill>
                </w14:textFill>
              </w:rPr>
              <w:t>梁浩</w:t>
            </w:r>
          </w:p>
        </w:tc>
        <w:tc>
          <w:tcPr>
            <w:tcW w:w="970" w:type="dxa"/>
            <w:tcBorders>
              <w:tl2br w:val="nil"/>
              <w:tr2bl w:val="nil"/>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1651211606628</w:t>
            </w:r>
          </w:p>
        </w:tc>
        <w:tc>
          <w:tcPr>
            <w:tcW w:w="574" w:type="dxa"/>
            <w:tcBorders>
              <w:tl2br w:val="nil"/>
              <w:tr2bl w:val="nil"/>
            </w:tcBorders>
            <w:shd w:val="clear" w:color="auto" w:fill="auto"/>
            <w:vAlign w:val="center"/>
          </w:tcPr>
          <w:p>
            <w:pPr>
              <w:keepNext/>
              <w:keepLines/>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1989.08</w:t>
            </w:r>
          </w:p>
        </w:tc>
        <w:tc>
          <w:tcPr>
            <w:tcW w:w="96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西华大学电气工程与自动化专业</w:t>
            </w:r>
          </w:p>
        </w:tc>
        <w:tc>
          <w:tcPr>
            <w:tcW w:w="760"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76.36</w:t>
            </w:r>
          </w:p>
        </w:tc>
        <w:tc>
          <w:tcPr>
            <w:tcW w:w="588" w:type="dxa"/>
            <w:tcBorders>
              <w:tl2br w:val="nil"/>
              <w:tr2bl w:val="nil"/>
            </w:tcBorders>
            <w:shd w:val="clear" w:color="auto" w:fill="auto"/>
            <w:vAlign w:val="center"/>
          </w:tcPr>
          <w:p>
            <w:pPr>
              <w:keepNext/>
              <w:keepLines/>
              <w:pageBreakBefore w:val="0"/>
              <w:kinsoku/>
              <w:wordWrap/>
              <w:overflowPunct/>
              <w:topLinePunct w:val="0"/>
              <w:autoSpaceDE/>
              <w:autoSpaceDN/>
              <w:bidi w:val="0"/>
              <w:adjustRightInd/>
              <w:snapToGrid/>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203</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四川省青衣江乐山灌区运管中心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200025032193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大学本科：汉语言文学专业、汉语言专业、应用语言学专业、新闻学专业、传播学专业、公共事业管理专业、行政管理专业、劳动与社会保障专业（以上为二级学科）；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研究生：语言学及应用语言学专业、汉语言文字学专业、中国现当代文学专业、新闻学专业、传播学专业、行政管理专业、社会保障专业（以上为二级学科）。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程丽君</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1651210406105</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1993.09</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四川师范大学公共事业管理专业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77.1</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7"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204</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四川省青衣江乐山灌区运管中心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人力资源管理专业人员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200025032193</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大学本科：汉语言文学专业、汉语言专业、应用语言学专业、新闻学专业、传播学专业、公共事业管理专业、行政管理专业、劳动与社会保障专业（以上为二级学科）；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研究生：语言学及应用语言学专业、汉语言文字学专业、中国现当代文学专业、新闻学专业、传播学专业、行政管理专业、社会保障专业（以上为二级学科）。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尹驰</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1651210406104</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女</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1993.03</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、管理学学士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烟台大学公共事业管理专业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76.62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205</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四川省青衣江乐山灌区运管中心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计算机网络工程技术人员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200025032194</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大学本科：电子信息工程专业、电子科学与技术专业、通信工程专业、信息工程专业、电子信息科学与技术专业、计算机科学与技术专业、软件工程专业、网络工程专业（以上为二级学科）；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研究生：通信与信息系统专业、信号与信息处理专业、计算机系统结构专业、计算机软件与理论专业、计算机应用技术专业（以上为二级学科）；软件工程。</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李宇</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1651210502619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1998.06</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四川农业大学电子科学与技术专业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78.32</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jc w:val="center"/>
        </w:trPr>
        <w:tc>
          <w:tcPr>
            <w:tcW w:w="632"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1"/>
                <w:szCs w:val="21"/>
                <w:highlight w:val="none"/>
                <w:u w:val="none"/>
                <w:lang w:val="en-US" w:eastAsia="zh-CN" w:bidi="ar-SA"/>
                <w14:textFill>
                  <w14:solidFill>
                    <w14:schemeClr w14:val="tx1"/>
                  </w14:solidFill>
                </w14:textFill>
              </w:rPr>
              <w:t>206</w:t>
            </w:r>
          </w:p>
        </w:tc>
        <w:tc>
          <w:tcPr>
            <w:tcW w:w="834"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四川省青衣江乐山灌区运管中心</w:t>
            </w:r>
          </w:p>
        </w:tc>
        <w:tc>
          <w:tcPr>
            <w:tcW w:w="10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机械工程技术人员</w:t>
            </w:r>
          </w:p>
        </w:tc>
        <w:tc>
          <w:tcPr>
            <w:tcW w:w="73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200025032196</w:t>
            </w:r>
          </w:p>
        </w:tc>
        <w:tc>
          <w:tcPr>
            <w:tcW w:w="6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3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1989年3月11日及以后出生（最高学历为研究生的报考者放宽到1984年3月11日及以后出生）</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大学本科及以上学历并取得学士及以上学位</w:t>
            </w:r>
          </w:p>
        </w:tc>
        <w:tc>
          <w:tcPr>
            <w:tcW w:w="2208"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大学本科：机械工程专业、机械设计制造及其自动化专业、机械电子工程专业（以上为二级学科）；</w:t>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br w:type="textWrapping"/>
            </w: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研究生：机械制造及其自动化专业、机械电子工程专业、机械设计及理论专业（以上为二级学科）。</w:t>
            </w:r>
          </w:p>
        </w:tc>
        <w:tc>
          <w:tcPr>
            <w:tcW w:w="113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最高学历为大学本科的报考者须具有2年及以上基层工作经历。</w:t>
            </w:r>
          </w:p>
        </w:tc>
        <w:tc>
          <w:tcPr>
            <w:tcW w:w="1072"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张洪光</w:t>
            </w:r>
          </w:p>
        </w:tc>
        <w:tc>
          <w:tcPr>
            <w:tcW w:w="970"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1651210906829</w:t>
            </w:r>
          </w:p>
        </w:tc>
        <w:tc>
          <w:tcPr>
            <w:tcW w:w="574"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男</w:t>
            </w:r>
          </w:p>
        </w:tc>
        <w:tc>
          <w:tcPr>
            <w:tcW w:w="102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1998.04</w:t>
            </w:r>
          </w:p>
        </w:tc>
        <w:tc>
          <w:tcPr>
            <w:tcW w:w="96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大学</w:t>
            </w: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本科</w:t>
            </w: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、工学学士</w:t>
            </w:r>
          </w:p>
        </w:tc>
        <w:tc>
          <w:tcPr>
            <w:tcW w:w="879"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i w:val="0"/>
                <w:color w:val="000000" w:themeColor="text1"/>
                <w:kern w:val="0"/>
                <w:sz w:val="21"/>
                <w:szCs w:val="21"/>
                <w:highlight w:val="none"/>
                <w:u w:val="none"/>
                <w:lang w:val="en-US" w:eastAsia="zh-CN" w:bidi="ar"/>
                <w14:textFill>
                  <w14:solidFill>
                    <w14:schemeClr w14:val="tx1"/>
                  </w14:solidFill>
                </w14:textFill>
              </w:rPr>
              <w:t>长春工业大学机械工程专业</w:t>
            </w:r>
          </w:p>
        </w:tc>
        <w:tc>
          <w:tcPr>
            <w:tcW w:w="760" w:type="dxa"/>
            <w:tcBorders>
              <w:tl2br w:val="nil"/>
              <w:tr2bl w:val="nil"/>
            </w:tcBorders>
            <w:shd w:val="clear" w:color="auto" w:fill="auto"/>
            <w:vAlign w:val="center"/>
          </w:tcPr>
          <w:p>
            <w:pPr>
              <w:jc w:val="cente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1"/>
                <w:szCs w:val="21"/>
                <w:highlight w:val="none"/>
                <w:u w:val="none"/>
                <w:lang w:val="en-US" w:eastAsia="zh-CN" w:bidi="ar"/>
                <w14:textFill>
                  <w14:solidFill>
                    <w14:schemeClr w14:val="tx1"/>
                  </w14:solidFill>
                </w14:textFill>
              </w:rPr>
              <w:t>77.34</w:t>
            </w:r>
          </w:p>
        </w:tc>
        <w:tc>
          <w:tcPr>
            <w:tcW w:w="588" w:type="dxa"/>
            <w:tcBorders>
              <w:tl2br w:val="nil"/>
              <w:tr2bl w:val="nil"/>
            </w:tcBorders>
            <w:shd w:val="clear" w:color="auto" w:fill="auto"/>
            <w:vAlign w:val="center"/>
          </w:tcPr>
          <w:p>
            <w:pPr>
              <w:jc w:val="center"/>
              <w:rPr>
                <w:rFonts w:hint="default" w:ascii="Times New Roman" w:hAnsi="Times New Roman" w:eastAsia="仿宋_GB2312" w:cs="Times New Roman"/>
                <w:b w:val="0"/>
                <w:bCs w:val="0"/>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i w:val="0"/>
                <w:color w:val="000000" w:themeColor="text1"/>
                <w:sz w:val="21"/>
                <w:szCs w:val="21"/>
                <w:highlight w:val="none"/>
                <w:u w:val="none"/>
                <w:lang w:val="en-US" w:eastAsia="zh-CN"/>
                <w14:textFill>
                  <w14:solidFill>
                    <w14:schemeClr w14:val="tx1"/>
                  </w14:solidFill>
                </w14:textFill>
              </w:rPr>
              <w:t>1</w:t>
            </w:r>
          </w:p>
        </w:tc>
      </w:tr>
    </w:tbl>
    <w:p>
      <w:pPr>
        <w:rPr>
          <w:highlight w:val="none"/>
        </w:rPr>
      </w:pPr>
    </w:p>
    <w:sectPr>
      <w:pgSz w:w="16838" w:h="11906" w:orient="landscape"/>
      <w:pgMar w:top="1179" w:right="816" w:bottom="1179" w:left="816" w:header="624"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F40E8"/>
    <w:rsid w:val="00A067A7"/>
    <w:rsid w:val="04163446"/>
    <w:rsid w:val="0AFE65BE"/>
    <w:rsid w:val="0C15496A"/>
    <w:rsid w:val="0CF7C934"/>
    <w:rsid w:val="154542F1"/>
    <w:rsid w:val="1B351E4B"/>
    <w:rsid w:val="1E676FE1"/>
    <w:rsid w:val="2341308C"/>
    <w:rsid w:val="29DB7AB5"/>
    <w:rsid w:val="2F176141"/>
    <w:rsid w:val="39340367"/>
    <w:rsid w:val="3DFDFCAF"/>
    <w:rsid w:val="40381A73"/>
    <w:rsid w:val="40D12367"/>
    <w:rsid w:val="4BE8A5C0"/>
    <w:rsid w:val="4FC47A85"/>
    <w:rsid w:val="4FDF1945"/>
    <w:rsid w:val="53431339"/>
    <w:rsid w:val="53A71C4B"/>
    <w:rsid w:val="55F71080"/>
    <w:rsid w:val="5BAC93C3"/>
    <w:rsid w:val="65FB1341"/>
    <w:rsid w:val="69480AC8"/>
    <w:rsid w:val="6CFF9E0E"/>
    <w:rsid w:val="6EFDE7FD"/>
    <w:rsid w:val="700F40E8"/>
    <w:rsid w:val="716A9AE3"/>
    <w:rsid w:val="723EA3F7"/>
    <w:rsid w:val="73FF5068"/>
    <w:rsid w:val="774793D1"/>
    <w:rsid w:val="776F9B07"/>
    <w:rsid w:val="77779841"/>
    <w:rsid w:val="79FF3494"/>
    <w:rsid w:val="7A5C643C"/>
    <w:rsid w:val="7A706B22"/>
    <w:rsid w:val="7AFF813A"/>
    <w:rsid w:val="7C987181"/>
    <w:rsid w:val="7D854704"/>
    <w:rsid w:val="7DDF9499"/>
    <w:rsid w:val="7FD6BDAA"/>
    <w:rsid w:val="7FF121D3"/>
    <w:rsid w:val="9DBDE37B"/>
    <w:rsid w:val="ABDF1352"/>
    <w:rsid w:val="ACFCC6D0"/>
    <w:rsid w:val="AE1FCC83"/>
    <w:rsid w:val="BEEEB281"/>
    <w:rsid w:val="CFEFC88B"/>
    <w:rsid w:val="D3FFAB43"/>
    <w:rsid w:val="E0DD406C"/>
    <w:rsid w:val="E5ADC9F7"/>
    <w:rsid w:val="EB6FA6EA"/>
    <w:rsid w:val="EF17D4C1"/>
    <w:rsid w:val="EF7FD5C3"/>
    <w:rsid w:val="EFBF3FF3"/>
    <w:rsid w:val="EFF6210B"/>
    <w:rsid w:val="F0BFF577"/>
    <w:rsid w:val="F3BEAF23"/>
    <w:rsid w:val="F4B6BFEA"/>
    <w:rsid w:val="F6EB0A62"/>
    <w:rsid w:val="FBFDEA8A"/>
    <w:rsid w:val="FC3E79A9"/>
    <w:rsid w:val="FE7C9839"/>
    <w:rsid w:val="FEAFC0E7"/>
    <w:rsid w:val="FF9FB12C"/>
    <w:rsid w:val="FFFD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character" w:customStyle="1" w:styleId="5">
    <w:name w:val="font41"/>
    <w:basedOn w:val="4"/>
    <w:qFormat/>
    <w:uiPriority w:val="0"/>
    <w:rPr>
      <w:rFonts w:hint="eastAsia" w:ascii="CESI黑体-GB2312" w:hAnsi="CESI黑体-GB2312" w:eastAsia="CESI黑体-GB2312" w:cs="CESI黑体-GB2312"/>
      <w:b/>
      <w:color w:val="000000"/>
      <w:sz w:val="24"/>
      <w:szCs w:val="24"/>
      <w:u w:val="none"/>
    </w:rPr>
  </w:style>
  <w:style w:type="character" w:customStyle="1" w:styleId="6">
    <w:name w:val="font11"/>
    <w:basedOn w:val="4"/>
    <w:qFormat/>
    <w:uiPriority w:val="0"/>
    <w:rPr>
      <w:rFonts w:hint="default" w:ascii="Times New Roman" w:hAnsi="Times New Roman" w:cs="Times New Roman"/>
      <w:b/>
      <w:color w:val="000000"/>
      <w:sz w:val="24"/>
      <w:szCs w:val="24"/>
      <w:u w:val="none"/>
    </w:rPr>
  </w:style>
  <w:style w:type="character" w:customStyle="1" w:styleId="7">
    <w:name w:val="font01"/>
    <w:basedOn w:val="4"/>
    <w:qFormat/>
    <w:uiPriority w:val="0"/>
    <w:rPr>
      <w:rFonts w:hint="default" w:ascii="Times New Roman" w:hAnsi="Times New Roman" w:cs="Times New Roman"/>
      <w:color w:val="000000"/>
      <w:sz w:val="20"/>
      <w:szCs w:val="20"/>
      <w:u w:val="none"/>
    </w:rPr>
  </w:style>
  <w:style w:type="character" w:customStyle="1" w:styleId="8">
    <w:name w:val="font21"/>
    <w:basedOn w:val="4"/>
    <w:qFormat/>
    <w:uiPriority w:val="0"/>
    <w:rPr>
      <w:rFonts w:hint="eastAsia" w:ascii="仿宋_GB2312" w:eastAsia="仿宋_GB2312" w:cs="仿宋_GB2312"/>
      <w:color w:val="000000"/>
      <w:sz w:val="20"/>
      <w:szCs w:val="20"/>
      <w:u w:val="none"/>
    </w:rPr>
  </w:style>
  <w:style w:type="character" w:customStyle="1" w:styleId="9">
    <w:name w:val="font31"/>
    <w:basedOn w:val="4"/>
    <w:qFormat/>
    <w:uiPriority w:val="0"/>
    <w:rPr>
      <w:rFonts w:hint="default" w:ascii="Times New Roman" w:hAnsi="Times New Roman" w:cs="Times New Roman"/>
      <w:color w:val="000000"/>
      <w:sz w:val="20"/>
      <w:szCs w:val="20"/>
      <w:u w:val="none"/>
    </w:rPr>
  </w:style>
  <w:style w:type="character" w:customStyle="1" w:styleId="10">
    <w:name w:val="font51"/>
    <w:basedOn w:val="4"/>
    <w:qFormat/>
    <w:uiPriority w:val="0"/>
    <w:rPr>
      <w:rFonts w:ascii="仿宋_GB2312" w:eastAsia="仿宋_GB2312" w:cs="仿宋_GB2312"/>
      <w:color w:val="000000"/>
      <w:sz w:val="20"/>
      <w:szCs w:val="20"/>
      <w:u w:val="none"/>
    </w:rPr>
  </w:style>
  <w:style w:type="character" w:customStyle="1" w:styleId="11">
    <w:name w:val="font71"/>
    <w:basedOn w:val="4"/>
    <w:qFormat/>
    <w:uiPriority w:val="0"/>
    <w:rPr>
      <w:rFonts w:hint="default" w:ascii="Times New Roman" w:hAnsi="Times New Roman" w:cs="Times New Roman"/>
      <w:color w:val="000000"/>
      <w:sz w:val="20"/>
      <w:szCs w:val="20"/>
      <w:u w:val="none"/>
    </w:rPr>
  </w:style>
  <w:style w:type="character" w:customStyle="1" w:styleId="12">
    <w:name w:val="font6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41951</Words>
  <Characters>50361</Characters>
  <Lines>0</Lines>
  <Paragraphs>0</Paragraphs>
  <TotalTime>29</TotalTime>
  <ScaleCrop>false</ScaleCrop>
  <LinksUpToDate>false</LinksUpToDate>
  <CharactersWithSpaces>50784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2025-09-06T08:47:00Z</dcterms:created>
  <dc:creator>刘云鸿</dc:creator>
  <cp:lastModifiedBy>刘映池</cp:lastModifiedBy>
  <cp:lastPrinted>2025-09-19T04:20:00Z</cp:lastPrinted>
  <dcterms:modified xsi:type="dcterms:W3CDTF">2025-09-18T15:26:57Z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CC6C606FEBBF4E5394FC5F44E6E14DED_13</vt:lpwstr>
  </property>
  <property fmtid="{D5CDD505-2E9C-101B-9397-08002B2CF9AE}" pid="4" name="KSOTemplateDocerSaveRecord">
    <vt:lpwstr>eyJoZGlkIjoiOWE5ZjliYjBlMjkyODkyOGRiYWIzMDJkMjRkMjk4MzciLCJ1c2VySWQiOiI0MzkwOTYyMzgifQ==</vt:lpwstr>
  </property>
</Properties>
</file>