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8" w:lineRule="exact"/>
        <w:jc w:val="left"/>
        <w:textAlignment w:val="auto"/>
        <w:rPr>
          <w:rFonts w:hint="default" w:ascii="Times New Roman" w:hAnsi="Times New Roman" w:eastAsia="国标黑体" w:cs="Times New Roman"/>
          <w:color w:val="000000"/>
          <w:kern w:val="2"/>
          <w:sz w:val="32"/>
          <w:szCs w:val="32"/>
          <w:lang w:val="en-US" w:eastAsia="zh-CN" w:bidi="ar"/>
        </w:rPr>
      </w:pPr>
      <w:r>
        <w:rPr>
          <w:rFonts w:hint="default" w:ascii="Times New Roman" w:hAnsi="Times New Roman" w:eastAsia="国标黑体" w:cs="Times New Roman"/>
          <w:color w:val="000000"/>
          <w:kern w:val="2"/>
          <w:sz w:val="32"/>
          <w:szCs w:val="32"/>
          <w:lang w:val="en-US" w:eastAsia="zh-CN" w:bidi="ar"/>
        </w:rPr>
        <w:t>附件</w:t>
      </w:r>
      <w:r>
        <w:rPr>
          <w:rFonts w:hint="eastAsia" w:ascii="Times New Roman" w:hAnsi="Times New Roman" w:eastAsia="国标黑体" w:cs="Times New Roman"/>
          <w:color w:val="000000"/>
          <w:kern w:val="2"/>
          <w:sz w:val="32"/>
          <w:szCs w:val="32"/>
          <w:lang w:val="en-US" w:eastAsia="zh-CN" w:bidi="ar"/>
        </w:rPr>
        <w:t>2</w:t>
      </w: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方正小标宋_GBK" w:hAnsi="方正小标宋_GBK" w:eastAsia="方正小标宋_GBK" w:cs="方正小标宋_GBK"/>
          <w:color w:val="000000"/>
          <w:kern w:val="2"/>
          <w:sz w:val="52"/>
          <w:szCs w:val="52"/>
          <w:lang w:val="en-US" w:eastAsia="zh-CN" w:bidi="ar"/>
        </w:rPr>
      </w:pP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方正小标宋_GBK" w:hAnsi="方正小标宋_GBK" w:eastAsia="方正小标宋简体" w:cs="方正小标宋_GBK"/>
          <w:color w:val="000000"/>
          <w:kern w:val="2"/>
          <w:sz w:val="44"/>
          <w:szCs w:val="44"/>
          <w:lang w:val="en-US" w:eastAsia="zh-CN" w:bidi="ar"/>
        </w:rPr>
      </w:pPr>
      <w:r>
        <w:rPr>
          <w:rFonts w:hint="eastAsia" w:ascii="Times New Roman" w:hAnsi="Times New Roman" w:eastAsia="方正小标宋简体" w:cs="方正小标宋_GBK"/>
          <w:color w:val="000000"/>
          <w:kern w:val="2"/>
          <w:sz w:val="44"/>
          <w:szCs w:val="44"/>
          <w:lang w:val="en-US" w:eastAsia="zh-CN" w:bidi="ar"/>
        </w:rPr>
        <w:t>四川省2020-2022年水美新村建设典型村</w:t>
      </w:r>
    </w:p>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方正小标宋_GBK" w:hAnsi="方正小标宋_GBK" w:eastAsia="方正小标宋简体" w:cs="方正小标宋_GBK"/>
          <w:color w:val="000000"/>
          <w:kern w:val="2"/>
          <w:sz w:val="60"/>
          <w:szCs w:val="60"/>
          <w:lang w:val="en-US" w:eastAsia="zh-CN" w:bidi="ar"/>
        </w:rPr>
      </w:pPr>
    </w:p>
    <w:p>
      <w:pPr>
        <w:keepNext w:val="0"/>
        <w:keepLines w:val="0"/>
        <w:pageBreakBefore w:val="0"/>
        <w:widowControl w:val="0"/>
        <w:kinsoku/>
        <w:wordWrap/>
        <w:overflowPunct/>
        <w:topLinePunct w:val="0"/>
        <w:autoSpaceDE/>
        <w:autoSpaceDN/>
        <w:bidi w:val="0"/>
        <w:adjustRightInd/>
        <w:snapToGrid/>
        <w:spacing w:line="960" w:lineRule="auto"/>
        <w:jc w:val="center"/>
        <w:textAlignment w:val="auto"/>
        <w:rPr>
          <w:rFonts w:hint="eastAsia" w:ascii="方正小标宋_GBK" w:hAnsi="方正小标宋_GBK" w:eastAsia="方正小标宋简体" w:cs="方正小标宋_GBK"/>
          <w:color w:val="000000"/>
          <w:kern w:val="2"/>
          <w:sz w:val="72"/>
          <w:szCs w:val="72"/>
          <w:lang w:val="en-US" w:eastAsia="zh-CN" w:bidi="ar"/>
        </w:rPr>
      </w:pPr>
      <w:r>
        <w:rPr>
          <w:rFonts w:hint="eastAsia" w:ascii="方正小标宋_GBK" w:hAnsi="方正小标宋_GBK" w:eastAsia="方正小标宋简体" w:cs="方正小标宋_GBK"/>
          <w:color w:val="000000"/>
          <w:kern w:val="2"/>
          <w:sz w:val="72"/>
          <w:szCs w:val="72"/>
          <w:lang w:val="en-US" w:eastAsia="zh-CN" w:bidi="ar"/>
        </w:rPr>
        <w:t>经</w:t>
      </w:r>
    </w:p>
    <w:p>
      <w:pPr>
        <w:keepNext w:val="0"/>
        <w:keepLines w:val="0"/>
        <w:pageBreakBefore w:val="0"/>
        <w:widowControl w:val="0"/>
        <w:kinsoku/>
        <w:wordWrap/>
        <w:overflowPunct/>
        <w:topLinePunct w:val="0"/>
        <w:autoSpaceDE/>
        <w:autoSpaceDN/>
        <w:bidi w:val="0"/>
        <w:adjustRightInd/>
        <w:snapToGrid/>
        <w:spacing w:line="960" w:lineRule="auto"/>
        <w:jc w:val="center"/>
        <w:textAlignment w:val="auto"/>
        <w:rPr>
          <w:rFonts w:hint="eastAsia" w:ascii="方正小标宋_GBK" w:hAnsi="方正小标宋_GBK" w:eastAsia="方正小标宋简体" w:cs="方正小标宋_GBK"/>
          <w:color w:val="000000"/>
          <w:kern w:val="2"/>
          <w:sz w:val="72"/>
          <w:szCs w:val="72"/>
          <w:lang w:val="en-US" w:eastAsia="zh-CN" w:bidi="ar"/>
        </w:rPr>
      </w:pPr>
      <w:r>
        <w:rPr>
          <w:rFonts w:hint="eastAsia" w:ascii="方正小标宋_GBK" w:hAnsi="方正小标宋_GBK" w:eastAsia="方正小标宋简体" w:cs="方正小标宋_GBK"/>
          <w:color w:val="000000"/>
          <w:kern w:val="2"/>
          <w:sz w:val="72"/>
          <w:szCs w:val="72"/>
          <w:lang w:val="en-US" w:eastAsia="zh-CN" w:bidi="ar"/>
        </w:rPr>
        <w:t>验</w:t>
      </w:r>
    </w:p>
    <w:p>
      <w:pPr>
        <w:keepNext w:val="0"/>
        <w:keepLines w:val="0"/>
        <w:pageBreakBefore w:val="0"/>
        <w:widowControl w:val="0"/>
        <w:kinsoku/>
        <w:wordWrap/>
        <w:overflowPunct/>
        <w:topLinePunct w:val="0"/>
        <w:autoSpaceDE/>
        <w:autoSpaceDN/>
        <w:bidi w:val="0"/>
        <w:adjustRightInd/>
        <w:snapToGrid/>
        <w:spacing w:line="960" w:lineRule="auto"/>
        <w:jc w:val="center"/>
        <w:textAlignment w:val="auto"/>
        <w:rPr>
          <w:rFonts w:hint="eastAsia" w:ascii="方正小标宋_GBK" w:hAnsi="方正小标宋_GBK" w:eastAsia="方正小标宋简体" w:cs="方正小标宋_GBK"/>
          <w:color w:val="000000"/>
          <w:kern w:val="2"/>
          <w:sz w:val="72"/>
          <w:szCs w:val="72"/>
          <w:lang w:val="en-US" w:eastAsia="zh-CN" w:bidi="ar"/>
        </w:rPr>
      </w:pPr>
      <w:r>
        <w:rPr>
          <w:rFonts w:hint="eastAsia" w:ascii="方正小标宋_GBK" w:hAnsi="方正小标宋_GBK" w:eastAsia="方正小标宋简体" w:cs="方正小标宋_GBK"/>
          <w:color w:val="000000"/>
          <w:kern w:val="2"/>
          <w:sz w:val="72"/>
          <w:szCs w:val="72"/>
          <w:lang w:val="en-US" w:eastAsia="zh-CN" w:bidi="ar"/>
        </w:rPr>
        <w:t>汇</w:t>
      </w:r>
    </w:p>
    <w:p>
      <w:pPr>
        <w:keepNext w:val="0"/>
        <w:keepLines w:val="0"/>
        <w:pageBreakBefore w:val="0"/>
        <w:widowControl w:val="0"/>
        <w:kinsoku/>
        <w:wordWrap/>
        <w:overflowPunct/>
        <w:topLinePunct w:val="0"/>
        <w:autoSpaceDE/>
        <w:autoSpaceDN/>
        <w:bidi w:val="0"/>
        <w:adjustRightInd/>
        <w:snapToGrid/>
        <w:spacing w:line="960" w:lineRule="auto"/>
        <w:jc w:val="center"/>
        <w:textAlignment w:val="auto"/>
        <w:rPr>
          <w:rFonts w:hint="eastAsia" w:ascii="方正小标宋_GBK" w:hAnsi="方正小标宋_GBK" w:eastAsia="方正小标宋简体" w:cs="方正小标宋_GBK"/>
          <w:color w:val="000000"/>
          <w:kern w:val="2"/>
          <w:sz w:val="52"/>
          <w:szCs w:val="52"/>
          <w:lang w:val="en-US" w:eastAsia="zh-CN" w:bidi="ar"/>
        </w:rPr>
      </w:pPr>
      <w:r>
        <w:rPr>
          <w:rFonts w:hint="eastAsia" w:ascii="方正小标宋_GBK" w:hAnsi="方正小标宋_GBK" w:eastAsia="方正小标宋简体" w:cs="方正小标宋_GBK"/>
          <w:color w:val="000000"/>
          <w:kern w:val="2"/>
          <w:sz w:val="72"/>
          <w:szCs w:val="72"/>
          <w:lang w:val="en-US" w:eastAsia="zh-CN" w:bidi="ar"/>
        </w:rPr>
        <w:t>编</w:t>
      </w: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方正小标宋_GBK" w:hAnsi="方正小标宋_GBK" w:eastAsia="方正小标宋_GBK" w:cs="方正小标宋_GBK"/>
          <w:color w:val="000000"/>
          <w:kern w:val="2"/>
          <w:sz w:val="44"/>
          <w:szCs w:val="44"/>
          <w:lang w:val="en-US" w:eastAsia="zh-CN" w:bidi="ar"/>
        </w:rPr>
      </w:pP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方正小标宋_GBK" w:hAnsi="方正小标宋_GBK" w:eastAsia="方正小标宋_GBK" w:cs="方正小标宋_GBK"/>
          <w:color w:val="000000"/>
          <w:kern w:val="2"/>
          <w:sz w:val="44"/>
          <w:szCs w:val="44"/>
          <w:lang w:val="en-US" w:eastAsia="zh-CN" w:bidi="ar"/>
        </w:rPr>
      </w:pP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方正小标宋_GBK" w:hAnsi="方正小标宋_GBK" w:eastAsia="方正小标宋_GBK" w:cs="方正小标宋_GBK"/>
          <w:color w:val="000000"/>
          <w:kern w:val="2"/>
          <w:sz w:val="44"/>
          <w:szCs w:val="44"/>
          <w:lang w:val="en-US" w:eastAsia="zh-CN" w:bidi="ar"/>
        </w:rPr>
        <w:sectPr>
          <w:pgSz w:w="11906" w:h="16838"/>
          <w:pgMar w:top="2098" w:right="1474" w:bottom="1984" w:left="1587" w:header="851" w:footer="992" w:gutter="0"/>
          <w:pgNumType w:fmt="decimal"/>
          <w:cols w:space="720" w:num="1"/>
          <w:docGrid w:type="lines" w:linePitch="312" w:charSpace="0"/>
        </w:sectPr>
      </w:pPr>
    </w:p>
    <w:p>
      <w:pPr>
        <w:pStyle w:val="13"/>
        <w:tabs>
          <w:tab w:val="left" w:pos="2250"/>
          <w:tab w:val="clear" w:pos="960"/>
        </w:tabs>
      </w:pP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ascii="Times New Roman" w:hAnsi="Times New Roman" w:eastAsia="黑体" w:cs="Times New Roman"/>
          <w:sz w:val="44"/>
          <w:szCs w:val="44"/>
        </w:rPr>
      </w:pPr>
      <w:r>
        <w:rPr>
          <w:rFonts w:ascii="Times New Roman" w:hAnsi="Times New Roman" w:eastAsia="黑体" w:cs="Times New Roman"/>
          <w:sz w:val="44"/>
          <w:szCs w:val="44"/>
        </w:rPr>
        <w:t>目  录</w:t>
      </w:r>
    </w:p>
    <w:p>
      <w:pPr>
        <w:spacing w:line="578" w:lineRule="exact"/>
        <w:rPr>
          <w:rFonts w:ascii="Times New Roman" w:hAnsi="Times New Roman" w:eastAsia="仿宋_GB2312" w:cs="Times New Roman"/>
          <w:sz w:val="32"/>
          <w:szCs w:val="32"/>
        </w:rPr>
      </w:pPr>
    </w:p>
    <w:p>
      <w:pPr>
        <w:spacing w:line="578" w:lineRule="exact"/>
        <w:ind w:firstLine="640" w:firstLineChars="200"/>
        <w:rPr>
          <w:rFonts w:ascii="Times New Roman" w:hAnsi="Times New Roman" w:eastAsia="仿宋_GB2312" w:cs="Times New Roman"/>
          <w:sz w:val="32"/>
          <w:szCs w:val="32"/>
        </w:rPr>
      </w:pPr>
    </w:p>
    <w:p>
      <w:pPr>
        <w:spacing w:line="578" w:lineRule="exact"/>
        <w:ind w:firstLine="640" w:firstLineChars="200"/>
        <w:jc w:val="left"/>
        <w:rPr>
          <w:rFonts w:hint="eastAsia" w:ascii="Times New Roman" w:hAnsi="Times New Roman" w:eastAsia="仿宋_GB2312" w:cs="Times New Roman"/>
          <w:sz w:val="32"/>
          <w:szCs w:val="32"/>
          <w:lang w:val="en-US" w:eastAsia="zh-CN"/>
        </w:rPr>
      </w:pPr>
      <w:r>
        <w:rPr>
          <w:rFonts w:ascii="Times New Roman" w:hAnsi="Times New Roman" w:eastAsia="仿宋_GB2312" w:cs="Times New Roman"/>
          <w:sz w:val="32"/>
          <w:szCs w:val="32"/>
        </w:rPr>
        <w:t>1.</w:t>
      </w:r>
      <w:r>
        <w:rPr>
          <w:rFonts w:hint="eastAsia" w:ascii="Times New Roman" w:hAnsi="Times New Roman" w:eastAsia="黑体" w:cs="Times New Roman"/>
          <w:spacing w:val="0"/>
          <w:kern w:val="0"/>
          <w:sz w:val="32"/>
          <w:szCs w:val="32"/>
          <w:fitText w:val="3840" w:id="850212879"/>
        </w:rPr>
        <w:t>成都市龙泉驿区红旗村</w:t>
      </w:r>
      <w:r>
        <w:rPr>
          <w:rFonts w:hint="eastAsia" w:ascii="Times New Roman" w:hAnsi="Times New Roman" w:eastAsia="仿宋_GB2312" w:cs="Times New Roman"/>
          <w:spacing w:val="0"/>
          <w:kern w:val="0"/>
          <w:sz w:val="32"/>
          <w:szCs w:val="32"/>
          <w:fitText w:val="3840" w:id="850212879"/>
          <w:lang w:eastAsia="zh-CN"/>
        </w:rPr>
        <w:t>经验</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1</w:t>
      </w:r>
    </w:p>
    <w:p>
      <w:pPr>
        <w:spacing w:line="578" w:lineRule="exact"/>
        <w:ind w:firstLine="640" w:firstLineChars="200"/>
        <w:rPr>
          <w:rFonts w:hint="eastAsia" w:ascii="Times New Roman" w:hAnsi="Times New Roman" w:eastAsia="仿宋_GB2312" w:cs="Times New Roman"/>
          <w:sz w:val="32"/>
          <w:szCs w:val="32"/>
          <w:lang w:val="en-US" w:eastAsia="zh-CN"/>
        </w:rPr>
      </w:pPr>
      <w:r>
        <w:rPr>
          <w:rFonts w:ascii="Times New Roman" w:hAnsi="Times New Roman" w:eastAsia="仿宋_GB2312" w:cs="Times New Roman"/>
          <w:sz w:val="32"/>
          <w:szCs w:val="32"/>
        </w:rPr>
        <w:t>2.</w:t>
      </w:r>
      <w:r>
        <w:rPr>
          <w:rFonts w:hint="eastAsia" w:ascii="Times New Roman" w:hAnsi="Times New Roman" w:eastAsia="黑体" w:cs="Times New Roman"/>
          <w:spacing w:val="16"/>
          <w:kern w:val="0"/>
          <w:sz w:val="32"/>
          <w:szCs w:val="32"/>
          <w:fitText w:val="3840" w:id="40788958"/>
        </w:rPr>
        <w:t>成都市蒲江县铁牛村</w:t>
      </w:r>
      <w:r>
        <w:rPr>
          <w:rFonts w:hint="eastAsia" w:ascii="Times New Roman" w:hAnsi="Times New Roman" w:eastAsia="仿宋_GB2312" w:cs="Times New Roman"/>
          <w:spacing w:val="16"/>
          <w:kern w:val="0"/>
          <w:sz w:val="32"/>
          <w:szCs w:val="32"/>
          <w:fitText w:val="3840" w:id="40788958"/>
          <w:lang w:eastAsia="zh-CN"/>
        </w:rPr>
        <w:t>经</w:t>
      </w:r>
      <w:r>
        <w:rPr>
          <w:rFonts w:hint="eastAsia" w:ascii="Times New Roman" w:hAnsi="Times New Roman" w:eastAsia="仿宋_GB2312" w:cs="Times New Roman"/>
          <w:spacing w:val="0"/>
          <w:kern w:val="0"/>
          <w:sz w:val="32"/>
          <w:szCs w:val="32"/>
          <w:fitText w:val="3840" w:id="40788958"/>
          <w:lang w:eastAsia="zh-CN"/>
        </w:rPr>
        <w:t>验</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8</w:t>
      </w:r>
    </w:p>
    <w:p>
      <w:pPr>
        <w:spacing w:line="578" w:lineRule="exact"/>
        <w:ind w:firstLine="640" w:firstLineChars="200"/>
        <w:rPr>
          <w:rFonts w:hint="default" w:ascii="Times New Roman" w:hAnsi="Times New Roman" w:eastAsia="仿宋_GB2312" w:cs="Times New Roman"/>
          <w:sz w:val="32"/>
          <w:szCs w:val="32"/>
          <w:lang w:val="en-US" w:eastAsia="zh-CN"/>
        </w:rPr>
      </w:pPr>
      <w:r>
        <w:rPr>
          <w:rFonts w:ascii="Times New Roman" w:hAnsi="Times New Roman" w:eastAsia="仿宋_GB2312" w:cs="Times New Roman"/>
          <w:sz w:val="32"/>
          <w:szCs w:val="32"/>
        </w:rPr>
        <w:t>3.</w:t>
      </w:r>
      <w:r>
        <w:rPr>
          <w:rFonts w:hint="eastAsia" w:ascii="Times New Roman" w:hAnsi="Times New Roman" w:eastAsia="黑体" w:cs="Times New Roman"/>
          <w:spacing w:val="16"/>
          <w:kern w:val="0"/>
          <w:sz w:val="32"/>
          <w:szCs w:val="32"/>
          <w:fitText w:val="3840" w:id="159341088"/>
        </w:rPr>
        <w:t>泸州市江阳区建设村</w:t>
      </w:r>
      <w:r>
        <w:rPr>
          <w:rFonts w:hint="eastAsia" w:ascii="Times New Roman" w:hAnsi="Times New Roman" w:eastAsia="仿宋_GB2312" w:cs="Times New Roman"/>
          <w:spacing w:val="16"/>
          <w:kern w:val="0"/>
          <w:sz w:val="32"/>
          <w:szCs w:val="32"/>
          <w:fitText w:val="3840" w:id="159341088"/>
          <w:lang w:eastAsia="zh-CN"/>
        </w:rPr>
        <w:t>经</w:t>
      </w:r>
      <w:r>
        <w:rPr>
          <w:rFonts w:hint="eastAsia" w:ascii="Times New Roman" w:hAnsi="Times New Roman" w:eastAsia="仿宋_GB2312" w:cs="Times New Roman"/>
          <w:spacing w:val="0"/>
          <w:kern w:val="0"/>
          <w:sz w:val="32"/>
          <w:szCs w:val="32"/>
          <w:fitText w:val="3840" w:id="159341088"/>
          <w:lang w:eastAsia="zh-CN"/>
        </w:rPr>
        <w:t>验</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13</w:t>
      </w:r>
    </w:p>
    <w:p>
      <w:pPr>
        <w:spacing w:line="578" w:lineRule="exact"/>
        <w:ind w:firstLine="640" w:firstLineChars="200"/>
        <w:jc w:val="left"/>
        <w:rPr>
          <w:rFonts w:hint="default" w:ascii="Times New Roman" w:hAnsi="Times New Roman" w:eastAsia="仿宋_GB2312" w:cs="Times New Roman"/>
          <w:sz w:val="32"/>
          <w:szCs w:val="32"/>
          <w:lang w:val="en-US" w:eastAsia="zh-CN"/>
        </w:rPr>
      </w:pPr>
      <w:r>
        <w:rPr>
          <w:rFonts w:ascii="Times New Roman" w:hAnsi="Times New Roman" w:eastAsia="仿宋_GB2312" w:cs="Times New Roman"/>
          <w:sz w:val="32"/>
          <w:szCs w:val="32"/>
        </w:rPr>
        <w:t>4.</w:t>
      </w:r>
      <w:r>
        <w:rPr>
          <w:rFonts w:hint="eastAsia" w:ascii="Times New Roman" w:hAnsi="Times New Roman" w:eastAsia="黑体" w:cs="Times New Roman"/>
          <w:sz w:val="32"/>
          <w:szCs w:val="32"/>
        </w:rPr>
        <w:t>德阳市绵竹市两河口村</w:t>
      </w:r>
      <w:r>
        <w:rPr>
          <w:rFonts w:hint="eastAsia" w:ascii="Times New Roman" w:hAnsi="Times New Roman" w:eastAsia="仿宋_GB2312" w:cs="Times New Roman"/>
          <w:sz w:val="32"/>
          <w:szCs w:val="32"/>
          <w:lang w:eastAsia="zh-CN"/>
        </w:rPr>
        <w:t>经验</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17</w:t>
      </w:r>
    </w:p>
    <w:p>
      <w:pPr>
        <w:spacing w:line="578" w:lineRule="exact"/>
        <w:ind w:firstLine="640" w:firstLineChars="200"/>
        <w:jc w:val="left"/>
        <w:rPr>
          <w:rFonts w:hint="default" w:ascii="Times New Roman" w:hAnsi="Times New Roman" w:eastAsia="仿宋_GB2312" w:cs="Times New Roman"/>
          <w:sz w:val="32"/>
          <w:szCs w:val="32"/>
          <w:lang w:val="en-US" w:eastAsia="zh-CN"/>
        </w:rPr>
      </w:pPr>
      <w:r>
        <w:rPr>
          <w:rFonts w:ascii="Times New Roman" w:hAnsi="Times New Roman" w:eastAsia="仿宋_GB2312" w:cs="Times New Roman"/>
          <w:kern w:val="0"/>
          <w:sz w:val="32"/>
          <w:szCs w:val="32"/>
          <w:lang w:bidi="ar"/>
        </w:rPr>
        <w:t>5.</w:t>
      </w:r>
      <w:r>
        <w:rPr>
          <w:rFonts w:hint="eastAsia" w:ascii="Times New Roman" w:hAnsi="Times New Roman" w:eastAsia="黑体" w:cs="Times New Roman"/>
          <w:spacing w:val="16"/>
          <w:kern w:val="0"/>
          <w:sz w:val="32"/>
          <w:szCs w:val="32"/>
          <w:fitText w:val="3840" w:id="2012307399"/>
        </w:rPr>
        <w:t>绵阳市游仙区洛水村</w:t>
      </w:r>
      <w:r>
        <w:rPr>
          <w:rFonts w:hint="eastAsia" w:ascii="Times New Roman" w:hAnsi="Times New Roman" w:eastAsia="仿宋_GB2312" w:cs="Times New Roman"/>
          <w:spacing w:val="16"/>
          <w:kern w:val="0"/>
          <w:sz w:val="32"/>
          <w:szCs w:val="32"/>
          <w:fitText w:val="3840" w:id="2012307399"/>
          <w:lang w:eastAsia="zh-CN"/>
        </w:rPr>
        <w:t>经</w:t>
      </w:r>
      <w:r>
        <w:rPr>
          <w:rFonts w:hint="eastAsia" w:ascii="Times New Roman" w:hAnsi="Times New Roman" w:eastAsia="仿宋_GB2312" w:cs="Times New Roman"/>
          <w:spacing w:val="0"/>
          <w:kern w:val="0"/>
          <w:sz w:val="32"/>
          <w:szCs w:val="32"/>
          <w:fitText w:val="3840" w:id="2012307399"/>
          <w:lang w:eastAsia="zh-CN"/>
        </w:rPr>
        <w:t>验</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22</w:t>
      </w:r>
    </w:p>
    <w:p>
      <w:pPr>
        <w:spacing w:line="578" w:lineRule="exact"/>
        <w:ind w:firstLine="640" w:firstLineChars="200"/>
        <w:jc w:val="left"/>
        <w:rPr>
          <w:rFonts w:hint="default" w:ascii="Times New Roman" w:hAnsi="Times New Roman" w:eastAsia="仿宋_GB2312" w:cs="Times New Roman"/>
          <w:sz w:val="32"/>
          <w:szCs w:val="32"/>
          <w:lang w:val="en-US" w:eastAsia="zh-CN"/>
        </w:rPr>
      </w:pPr>
      <w:r>
        <w:rPr>
          <w:rFonts w:ascii="Times New Roman" w:hAnsi="Times New Roman" w:eastAsia="仿宋_GB2312" w:cs="Times New Roman"/>
          <w:kern w:val="0"/>
          <w:sz w:val="32"/>
          <w:szCs w:val="32"/>
          <w:lang w:bidi="ar"/>
        </w:rPr>
        <w:t>6.</w:t>
      </w:r>
      <w:r>
        <w:rPr>
          <w:rFonts w:hint="eastAsia" w:ascii="Times New Roman" w:hAnsi="Times New Roman" w:eastAsia="黑体" w:cs="Times New Roman"/>
          <w:spacing w:val="16"/>
          <w:kern w:val="0"/>
          <w:sz w:val="32"/>
          <w:szCs w:val="32"/>
          <w:fitText w:val="3840" w:id="1027869224"/>
        </w:rPr>
        <w:t>广元市利州区月坝村</w:t>
      </w:r>
      <w:r>
        <w:rPr>
          <w:rFonts w:hint="eastAsia" w:ascii="Times New Roman" w:hAnsi="Times New Roman" w:eastAsia="仿宋_GB2312" w:cs="Times New Roman"/>
          <w:spacing w:val="16"/>
          <w:kern w:val="0"/>
          <w:sz w:val="32"/>
          <w:szCs w:val="32"/>
          <w:fitText w:val="3840" w:id="1027869224"/>
          <w:lang w:eastAsia="zh-CN"/>
        </w:rPr>
        <w:t>经</w:t>
      </w:r>
      <w:r>
        <w:rPr>
          <w:rFonts w:hint="eastAsia" w:ascii="Times New Roman" w:hAnsi="Times New Roman" w:eastAsia="仿宋_GB2312" w:cs="Times New Roman"/>
          <w:spacing w:val="0"/>
          <w:kern w:val="0"/>
          <w:sz w:val="32"/>
          <w:szCs w:val="32"/>
          <w:fitText w:val="3840" w:id="1027869224"/>
          <w:lang w:eastAsia="zh-CN"/>
        </w:rPr>
        <w:t>验</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26</w:t>
      </w:r>
    </w:p>
    <w:p>
      <w:pPr>
        <w:spacing w:line="578" w:lineRule="exact"/>
        <w:ind w:firstLine="640" w:firstLineChars="200"/>
        <w:jc w:val="left"/>
        <w:rPr>
          <w:rFonts w:hint="default" w:ascii="Times New Roman" w:hAnsi="Times New Roman" w:eastAsia="仿宋_GB2312" w:cs="Times New Roman"/>
          <w:sz w:val="32"/>
          <w:szCs w:val="32"/>
          <w:lang w:val="en-US" w:eastAsia="zh-CN"/>
        </w:rPr>
      </w:pPr>
      <w:r>
        <w:rPr>
          <w:rFonts w:ascii="Times New Roman" w:hAnsi="Times New Roman" w:eastAsia="仿宋_GB2312" w:cs="Times New Roman"/>
          <w:kern w:val="0"/>
          <w:sz w:val="32"/>
          <w:szCs w:val="32"/>
          <w:lang w:bidi="ar"/>
        </w:rPr>
        <w:t>7.</w:t>
      </w:r>
      <w:r>
        <w:rPr>
          <w:rFonts w:hint="eastAsia" w:ascii="Times New Roman" w:hAnsi="Times New Roman" w:eastAsia="黑体" w:cs="Times New Roman"/>
          <w:spacing w:val="16"/>
          <w:kern w:val="0"/>
          <w:sz w:val="32"/>
          <w:szCs w:val="32"/>
          <w:fitText w:val="3840" w:id="1196447143"/>
        </w:rPr>
        <w:t>内江市威远县四方村</w:t>
      </w:r>
      <w:r>
        <w:rPr>
          <w:rFonts w:hint="eastAsia" w:ascii="Times New Roman" w:hAnsi="Times New Roman" w:eastAsia="仿宋_GB2312" w:cs="Times New Roman"/>
          <w:spacing w:val="16"/>
          <w:kern w:val="0"/>
          <w:sz w:val="32"/>
          <w:szCs w:val="32"/>
          <w:fitText w:val="3840" w:id="1196447143"/>
          <w:lang w:eastAsia="zh-CN"/>
        </w:rPr>
        <w:t>经</w:t>
      </w:r>
      <w:r>
        <w:rPr>
          <w:rFonts w:hint="eastAsia" w:ascii="Times New Roman" w:hAnsi="Times New Roman" w:eastAsia="仿宋_GB2312" w:cs="Times New Roman"/>
          <w:spacing w:val="0"/>
          <w:kern w:val="0"/>
          <w:sz w:val="32"/>
          <w:szCs w:val="32"/>
          <w:fitText w:val="3840" w:id="1196447143"/>
          <w:lang w:eastAsia="zh-CN"/>
        </w:rPr>
        <w:t>验</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31</w:t>
      </w:r>
    </w:p>
    <w:p>
      <w:pPr>
        <w:spacing w:line="578" w:lineRule="exact"/>
        <w:ind w:firstLine="640" w:firstLineChars="200"/>
        <w:jc w:val="left"/>
        <w:rPr>
          <w:rFonts w:hint="default" w:ascii="Times New Roman" w:hAnsi="Times New Roman" w:eastAsia="仿宋_GB2312" w:cs="Times New Roman"/>
          <w:sz w:val="32"/>
          <w:szCs w:val="32"/>
          <w:lang w:val="en-US" w:eastAsia="zh-CN"/>
        </w:rPr>
      </w:pPr>
      <w:r>
        <w:rPr>
          <w:rFonts w:ascii="Times New Roman" w:hAnsi="Times New Roman" w:eastAsia="仿宋_GB2312" w:cs="Times New Roman"/>
          <w:kern w:val="0"/>
          <w:sz w:val="32"/>
          <w:szCs w:val="32"/>
          <w:lang w:bidi="ar"/>
        </w:rPr>
        <w:t>8.</w:t>
      </w:r>
      <w:r>
        <w:rPr>
          <w:rFonts w:hint="eastAsia" w:ascii="Times New Roman" w:hAnsi="Times New Roman" w:eastAsia="黑体" w:cs="Times New Roman"/>
          <w:sz w:val="32"/>
          <w:szCs w:val="32"/>
        </w:rPr>
        <w:t>宜宾市翠屏区永胜社区</w:t>
      </w:r>
      <w:r>
        <w:rPr>
          <w:rFonts w:hint="eastAsia" w:ascii="Times New Roman" w:hAnsi="Times New Roman" w:eastAsia="仿宋_GB2312" w:cs="Times New Roman"/>
          <w:sz w:val="32"/>
          <w:szCs w:val="32"/>
          <w:lang w:eastAsia="zh-CN"/>
        </w:rPr>
        <w:t>经验</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35</w:t>
      </w:r>
    </w:p>
    <w:p>
      <w:pPr>
        <w:spacing w:line="578" w:lineRule="exact"/>
        <w:ind w:firstLine="640" w:firstLineChars="200"/>
        <w:jc w:val="left"/>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kern w:val="0"/>
          <w:sz w:val="32"/>
          <w:szCs w:val="32"/>
          <w:lang w:val="en-US" w:eastAsia="zh-CN" w:bidi="ar"/>
        </w:rPr>
        <w:t>9</w:t>
      </w:r>
      <w:r>
        <w:rPr>
          <w:rFonts w:ascii="Times New Roman" w:hAnsi="Times New Roman" w:eastAsia="仿宋_GB2312" w:cs="Times New Roman"/>
          <w:kern w:val="0"/>
          <w:sz w:val="32"/>
          <w:szCs w:val="32"/>
          <w:lang w:bidi="ar"/>
        </w:rPr>
        <w:t>.</w:t>
      </w:r>
      <w:r>
        <w:rPr>
          <w:rFonts w:hint="eastAsia" w:ascii="Times New Roman" w:hAnsi="Times New Roman" w:eastAsia="黑体" w:cs="Times New Roman"/>
          <w:sz w:val="32"/>
          <w:szCs w:val="32"/>
        </w:rPr>
        <w:t>巴中市南江县寨坡村</w:t>
      </w:r>
      <w:r>
        <w:rPr>
          <w:rFonts w:ascii="Times New Roman" w:hAnsi="Times New Roman" w:eastAsia="黑体" w:cs="Times New Roman"/>
          <w:sz w:val="32"/>
          <w:szCs w:val="32"/>
        </w:rPr>
        <w:t>郫</w:t>
      </w:r>
      <w:r>
        <w:rPr>
          <w:rFonts w:hint="eastAsia" w:ascii="Times New Roman" w:hAnsi="Times New Roman" w:eastAsia="仿宋_GB2312" w:cs="Times New Roman"/>
          <w:sz w:val="32"/>
          <w:szCs w:val="32"/>
          <w:lang w:eastAsia="zh-CN"/>
        </w:rPr>
        <w:t>经验</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41</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left"/>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kern w:val="0"/>
          <w:sz w:val="32"/>
          <w:szCs w:val="32"/>
          <w:lang w:val="en-US" w:eastAsia="zh-CN" w:bidi="ar"/>
        </w:rPr>
        <w:t>10</w:t>
      </w:r>
      <w:r>
        <w:rPr>
          <w:rFonts w:ascii="Times New Roman" w:hAnsi="Times New Roman" w:eastAsia="仿宋_GB2312" w:cs="Times New Roman"/>
          <w:kern w:val="0"/>
          <w:sz w:val="32"/>
          <w:szCs w:val="32"/>
          <w:lang w:bidi="ar"/>
        </w:rPr>
        <w:t>.</w:t>
      </w:r>
      <w:r>
        <w:rPr>
          <w:rFonts w:hint="eastAsia" w:ascii="Times New Roman" w:hAnsi="Times New Roman" w:eastAsia="黑体" w:cs="Times New Roman"/>
          <w:spacing w:val="8"/>
          <w:kern w:val="0"/>
          <w:sz w:val="32"/>
          <w:szCs w:val="32"/>
          <w:fitText w:val="3680" w:id="683504289"/>
        </w:rPr>
        <w:t>阿坝州汶川县乐活村</w:t>
      </w:r>
      <w:r>
        <w:rPr>
          <w:rFonts w:hint="eastAsia" w:ascii="Times New Roman" w:hAnsi="Times New Roman" w:eastAsia="仿宋_GB2312" w:cs="Times New Roman"/>
          <w:spacing w:val="8"/>
          <w:kern w:val="0"/>
          <w:sz w:val="32"/>
          <w:szCs w:val="32"/>
          <w:fitText w:val="3680" w:id="683504289"/>
          <w:lang w:eastAsia="zh-CN"/>
        </w:rPr>
        <w:t>经</w:t>
      </w:r>
      <w:r>
        <w:rPr>
          <w:rFonts w:hint="eastAsia" w:ascii="Times New Roman" w:hAnsi="Times New Roman" w:eastAsia="仿宋_GB2312" w:cs="Times New Roman"/>
          <w:spacing w:val="0"/>
          <w:kern w:val="0"/>
          <w:sz w:val="32"/>
          <w:szCs w:val="32"/>
          <w:fitText w:val="3680" w:id="683504289"/>
          <w:lang w:eastAsia="zh-CN"/>
        </w:rPr>
        <w:t>验</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44</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left"/>
        <w:textAlignment w:val="auto"/>
        <w:rPr>
          <w:rFonts w:hint="default" w:ascii="Times New Roman" w:hAnsi="Times New Roman" w:eastAsia="仿宋_GB2312" w:cs="Times New Roman"/>
          <w:sz w:val="32"/>
          <w:szCs w:val="32"/>
          <w:lang w:val="en-US" w:eastAsia="zh-CN"/>
        </w:rPr>
      </w:pPr>
    </w:p>
    <w:p>
      <w:pPr>
        <w:spacing w:line="578" w:lineRule="exact"/>
        <w:jc w:val="left"/>
        <w:rPr>
          <w:rFonts w:ascii="Times New Roman" w:hAnsi="Times New Roman" w:eastAsia="仿宋_GB2312" w:cs="Times New Roman"/>
          <w:kern w:val="0"/>
          <w:sz w:val="32"/>
          <w:szCs w:val="32"/>
          <w:lang w:bidi="ar"/>
        </w:rPr>
        <w:sectPr>
          <w:footerReference r:id="rId3" w:type="default"/>
          <w:pgSz w:w="11906" w:h="16838"/>
          <w:pgMar w:top="2098" w:right="1474" w:bottom="1984" w:left="1587" w:header="850" w:footer="1587" w:gutter="0"/>
          <w:pgNumType w:fmt="decimal" w:start="1"/>
          <w:cols w:space="720" w:num="1"/>
          <w:docGrid w:type="lines" w:linePitch="318" w:charSpace="0"/>
        </w:sectPr>
      </w:pP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方正小标宋_GBK" w:hAnsi="方正小标宋_GBK" w:eastAsia="方正小标宋简体" w:cs="方正小标宋_GBK"/>
          <w:color w:val="000000"/>
          <w:kern w:val="2"/>
          <w:sz w:val="44"/>
          <w:szCs w:val="44"/>
          <w:lang w:val="en-US" w:eastAsia="zh-CN" w:bidi="ar"/>
        </w:rPr>
      </w:pPr>
      <w:r>
        <w:rPr>
          <w:rFonts w:hint="eastAsia" w:ascii="方正小标宋_GBK" w:hAnsi="方正小标宋_GBK" w:eastAsia="方正小标宋简体" w:cs="方正小标宋_GBK"/>
          <w:color w:val="000000"/>
          <w:kern w:val="2"/>
          <w:sz w:val="44"/>
          <w:szCs w:val="44"/>
          <w:lang w:val="en-US" w:eastAsia="zh-CN" w:bidi="ar"/>
        </w:rPr>
        <w:t>构建山水田园 打造水美新村</w:t>
      </w: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方正小标宋_GBK" w:hAnsi="方正小标宋_GBK" w:eastAsia="方正小标宋简体" w:cs="方正小标宋_GBK"/>
          <w:color w:val="000000"/>
          <w:kern w:val="2"/>
          <w:sz w:val="44"/>
          <w:szCs w:val="44"/>
          <w:lang w:val="en-US" w:eastAsia="zh-CN" w:bidi="ar"/>
        </w:rPr>
      </w:pPr>
      <w:r>
        <w:rPr>
          <w:rFonts w:hint="eastAsia" w:ascii="方正小标宋_GBK" w:hAnsi="方正小标宋_GBK" w:eastAsia="方正小标宋简体" w:cs="方正小标宋_GBK"/>
          <w:color w:val="000000"/>
          <w:kern w:val="2"/>
          <w:sz w:val="44"/>
          <w:szCs w:val="44"/>
          <w:lang w:val="en-US" w:eastAsia="zh-CN" w:bidi="ar"/>
        </w:rPr>
        <w:t>绘就“人水和谐、山水相依”魅力新画卷</w:t>
      </w:r>
    </w:p>
    <w:p>
      <w:pPr>
        <w:keepNext w:val="0"/>
        <w:keepLines w:val="0"/>
        <w:pageBreakBefore w:val="0"/>
        <w:widowControl w:val="0"/>
        <w:kinsoku/>
        <w:wordWrap/>
        <w:overflowPunct/>
        <w:topLinePunct w:val="0"/>
        <w:autoSpaceDE/>
        <w:autoSpaceDN/>
        <w:bidi w:val="0"/>
        <w:adjustRightInd/>
        <w:snapToGrid/>
        <w:spacing w:line="578" w:lineRule="exact"/>
        <w:ind w:left="638" w:leftChars="304" w:firstLine="0" w:firstLineChars="0"/>
        <w:jc w:val="center"/>
        <w:textAlignment w:val="auto"/>
        <w:rPr>
          <w:rFonts w:hint="eastAsia" w:ascii="仿宋_GB2312" w:hAnsi="仿宋_GB2312" w:eastAsia="楷体_GB2312" w:cs="仿宋_GB2312"/>
          <w:color w:val="000000"/>
          <w:kern w:val="2"/>
          <w:sz w:val="32"/>
          <w:szCs w:val="32"/>
          <w:lang w:val="en-US" w:eastAsia="zh-CN" w:bidi="ar"/>
        </w:rPr>
      </w:pPr>
      <w:r>
        <w:rPr>
          <w:rFonts w:hint="eastAsia" w:ascii="仿宋_GB2312" w:hAnsi="仿宋_GB2312" w:eastAsia="楷体_GB2312" w:cs="仿宋_GB2312"/>
          <w:color w:val="000000"/>
          <w:kern w:val="2"/>
          <w:sz w:val="32"/>
          <w:szCs w:val="32"/>
          <w:lang w:val="en-US" w:eastAsia="zh-CN" w:bidi="ar"/>
        </w:rPr>
        <w:t>成都市龙泉驿区红旗村</w:t>
      </w:r>
    </w:p>
    <w:p>
      <w:pPr>
        <w:keepNext w:val="0"/>
        <w:keepLines w:val="0"/>
        <w:pageBreakBefore w:val="0"/>
        <w:numPr>
          <w:ilvl w:val="0"/>
          <w:numId w:val="0"/>
        </w:numPr>
        <w:kinsoku/>
        <w:wordWrap/>
        <w:overflowPunct/>
        <w:topLinePunct w:val="0"/>
        <w:autoSpaceDE/>
        <w:autoSpaceDN/>
        <w:bidi w:val="0"/>
        <w:adjustRightInd/>
        <w:snapToGrid/>
        <w:spacing w:line="578" w:lineRule="exact"/>
        <w:ind w:right="0" w:rightChars="0" w:firstLine="640" w:firstLineChars="200"/>
        <w:jc w:val="both"/>
        <w:textAlignment w:val="auto"/>
        <w:outlineLvl w:val="9"/>
        <w:rPr>
          <w:rFonts w:hint="default" w:ascii="Times New Roman" w:hAnsi="Times New Roman" w:eastAsia="方正仿宋_GBK" w:cs="Times New Roman"/>
          <w:color w:val="000000"/>
          <w:sz w:val="32"/>
          <w:szCs w:val="32"/>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578" w:lineRule="exact"/>
        <w:ind w:right="0" w:rightChars="0" w:firstLine="640" w:firstLineChars="200"/>
        <w:jc w:val="both"/>
        <w:textAlignment w:val="auto"/>
        <w:outlineLvl w:val="9"/>
        <w:rPr>
          <w:rFonts w:hint="default" w:ascii="Times New Roman" w:hAnsi="Times New Roman" w:eastAsia="仿宋_GB2312" w:cs="Times New Roman"/>
          <w:b w:val="0"/>
          <w:bCs w:val="0"/>
          <w:color w:val="000000"/>
          <w:sz w:val="32"/>
          <w:szCs w:val="32"/>
          <w:lang w:val="en-US" w:eastAsia="zh-CN"/>
        </w:rPr>
      </w:pPr>
      <w:r>
        <w:rPr>
          <w:rFonts w:hint="default" w:ascii="Times New Roman" w:hAnsi="Times New Roman" w:eastAsia="仿宋_GB2312" w:cs="Times New Roman"/>
          <w:color w:val="000000"/>
          <w:sz w:val="32"/>
          <w:szCs w:val="32"/>
          <w:lang w:val="en-US" w:eastAsia="zh-CN"/>
        </w:rPr>
        <w:t>近年来，</w:t>
      </w:r>
      <w:r>
        <w:rPr>
          <w:rFonts w:hint="eastAsia" w:ascii="Times New Roman" w:hAnsi="Times New Roman" w:eastAsia="仿宋_GB2312" w:cs="Times New Roman"/>
          <w:color w:val="000000"/>
          <w:sz w:val="32"/>
          <w:szCs w:val="32"/>
          <w:lang w:val="en-US" w:eastAsia="zh-CN"/>
        </w:rPr>
        <w:t>同安街道</w:t>
      </w:r>
      <w:r>
        <w:rPr>
          <w:rFonts w:hint="default" w:ascii="Times New Roman" w:hAnsi="Times New Roman" w:eastAsia="仿宋_GB2312" w:cs="Times New Roman"/>
          <w:color w:val="000000"/>
          <w:sz w:val="32"/>
          <w:szCs w:val="32"/>
          <w:lang w:val="en-US" w:eastAsia="zh-CN"/>
        </w:rPr>
        <w:t>红旗村</w:t>
      </w:r>
      <w:r>
        <w:rPr>
          <w:rFonts w:hint="eastAsia" w:ascii="Times New Roman" w:hAnsi="Times New Roman" w:eastAsia="仿宋_GB2312" w:cs="Times New Roman"/>
          <w:color w:val="000000"/>
          <w:sz w:val="32"/>
          <w:szCs w:val="32"/>
          <w:lang w:val="en-US" w:eastAsia="zh-CN"/>
        </w:rPr>
        <w:t>坚持以</w:t>
      </w:r>
      <w:r>
        <w:rPr>
          <w:rFonts w:hint="default" w:ascii="Times New Roman" w:hAnsi="Times New Roman" w:eastAsia="仿宋_GB2312" w:cs="Times New Roman"/>
          <w:color w:val="000000"/>
          <w:sz w:val="32"/>
          <w:szCs w:val="32"/>
          <w:lang w:val="en-US" w:eastAsia="zh-CN"/>
        </w:rPr>
        <w:t>习近平生态文明思想</w:t>
      </w:r>
      <w:r>
        <w:rPr>
          <w:rFonts w:hint="eastAsia" w:ascii="Times New Roman" w:hAnsi="Times New Roman" w:eastAsia="仿宋_GB2312" w:cs="Times New Roman"/>
          <w:color w:val="000000"/>
          <w:sz w:val="32"/>
          <w:szCs w:val="32"/>
          <w:lang w:val="en-US" w:eastAsia="zh-CN"/>
        </w:rPr>
        <w:t>为中心，以党建引领持续巩固水美新村建设成果，做细做足水文章，让有限的水资源“活起来”、身边的水环境“美起来”、山区的老百姓“富起来”，绘就了一幅“山水相融、人水和谐”的新画卷。西有战旗，东有红旗。如今，红旗村已经成为成都市龙泉山城市森林公园一颗璀璨的新星。</w:t>
      </w:r>
      <w:r>
        <w:rPr>
          <w:rFonts w:hint="default" w:ascii="Times New Roman" w:hAnsi="Times New Roman" w:eastAsia="仿宋_GB2312" w:cs="Times New Roman"/>
          <w:color w:val="000000"/>
          <w:sz w:val="32"/>
          <w:szCs w:val="32"/>
          <w:lang w:val="en-US" w:eastAsia="zh-CN"/>
        </w:rPr>
        <w:t>阳光、白云、雪山</w:t>
      </w:r>
      <w:r>
        <w:rPr>
          <w:rFonts w:hint="eastAsia" w:ascii="Times New Roman" w:hAnsi="Times New Roman" w:eastAsia="仿宋_GB2312" w:cs="Times New Roman"/>
          <w:color w:val="000000"/>
          <w:sz w:val="32"/>
          <w:szCs w:val="32"/>
          <w:lang w:val="en-US" w:eastAsia="zh-CN"/>
        </w:rPr>
        <w:t>、水蜜桃......让红旗村成为“</w:t>
      </w:r>
      <w:r>
        <w:rPr>
          <w:rFonts w:hint="default" w:ascii="Times New Roman" w:hAnsi="Times New Roman" w:eastAsia="仿宋_GB2312" w:cs="Times New Roman"/>
          <w:color w:val="000000"/>
          <w:sz w:val="32"/>
          <w:szCs w:val="32"/>
          <w:lang w:val="en-US" w:eastAsia="zh-CN"/>
        </w:rPr>
        <w:t>雪山下的公园城市</w:t>
      </w:r>
      <w:r>
        <w:rPr>
          <w:rFonts w:hint="eastAsia" w:ascii="Times New Roman" w:hAnsi="Times New Roman" w:eastAsia="仿宋_GB2312" w:cs="Times New Roman"/>
          <w:color w:val="000000"/>
          <w:sz w:val="32"/>
          <w:szCs w:val="32"/>
          <w:lang w:val="en-US" w:eastAsia="zh-CN"/>
        </w:rPr>
        <w:t>”</w:t>
      </w:r>
      <w:r>
        <w:rPr>
          <w:rFonts w:hint="eastAsia" w:ascii="Times New Roman" w:hAnsi="Times New Roman" w:eastAsia="仿宋_GB2312" w:cs="Times New Roman"/>
          <w:color w:val="000000"/>
          <w:sz w:val="32"/>
          <w:szCs w:val="32"/>
          <w:lang w:eastAsia="zh-CN"/>
        </w:rPr>
        <w:t>诗意栖居之地。</w:t>
      </w:r>
    </w:p>
    <w:p>
      <w:pPr>
        <w:keepNext w:val="0"/>
        <w:keepLines w:val="0"/>
        <w:pageBreakBefore w:val="0"/>
        <w:widowControl w:val="0"/>
        <w:suppressLineNumbers w:val="0"/>
        <w:kinsoku/>
        <w:overflowPunct/>
        <w:topLinePunct w:val="0"/>
        <w:autoSpaceDE w:val="0"/>
        <w:autoSpaceDN/>
        <w:bidi w:val="0"/>
        <w:adjustRightInd/>
        <w:snapToGrid/>
        <w:spacing w:beforeAutospacing="0" w:afterAutospacing="0" w:line="578" w:lineRule="exact"/>
        <w:ind w:left="0" w:right="0" w:firstLine="640" w:firstLineChars="200"/>
        <w:jc w:val="both"/>
        <w:textAlignment w:val="auto"/>
        <w:rPr>
          <w:rFonts w:hint="default" w:ascii="Times New Roman" w:hAnsi="Times New Roman" w:eastAsia="黑体" w:cs="Times New Roman"/>
          <w:color w:val="000000"/>
          <w:kern w:val="2"/>
          <w:sz w:val="32"/>
          <w:szCs w:val="32"/>
          <w:lang w:val="en-US" w:eastAsia="zh-CN" w:bidi="ar"/>
        </w:rPr>
      </w:pPr>
      <w:r>
        <w:rPr>
          <w:rFonts w:hint="default" w:ascii="Times New Roman" w:hAnsi="Times New Roman" w:eastAsia="黑体" w:cs="Times New Roman"/>
          <w:color w:val="000000"/>
          <w:kern w:val="2"/>
          <w:sz w:val="32"/>
          <w:szCs w:val="32"/>
          <w:lang w:val="en-US" w:eastAsia="zh-CN" w:bidi="ar"/>
        </w:rPr>
        <w:t>一、背景情况</w:t>
      </w:r>
    </w:p>
    <w:p>
      <w:pPr>
        <w:keepNext w:val="0"/>
        <w:keepLines w:val="0"/>
        <w:pageBreakBefore w:val="0"/>
        <w:kinsoku/>
        <w:overflowPunct/>
        <w:topLinePunct w:val="0"/>
        <w:autoSpaceDN/>
        <w:bidi w:val="0"/>
        <w:adjustRightInd/>
        <w:snapToGrid/>
        <w:spacing w:line="578" w:lineRule="exact"/>
        <w:ind w:firstLine="640"/>
        <w:textAlignment w:val="auto"/>
        <w:rPr>
          <w:rFonts w:hint="default" w:ascii="Times New Roman" w:hAnsi="Times New Roman" w:eastAsia="方正仿宋_GBK"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同安街道红旗村</w:t>
      </w:r>
      <w:r>
        <w:rPr>
          <w:rFonts w:hint="eastAsia" w:ascii="Times New Roman" w:hAnsi="Times New Roman" w:eastAsia="仿宋_GB2312" w:cs="Times New Roman"/>
          <w:color w:val="000000"/>
          <w:sz w:val="32"/>
          <w:szCs w:val="32"/>
          <w:lang w:val="en-US" w:eastAsia="zh-CN"/>
        </w:rPr>
        <w:t>位于成都市东部，处于成都市龙泉山城市森林公园腹心区域，平均海拔700米，</w:t>
      </w:r>
      <w:r>
        <w:rPr>
          <w:rFonts w:hint="default" w:ascii="Times New Roman" w:hAnsi="Times New Roman" w:eastAsia="仿宋_GB2312" w:cs="Times New Roman"/>
          <w:color w:val="000000"/>
          <w:sz w:val="32"/>
          <w:szCs w:val="32"/>
          <w:lang w:val="en-US" w:eastAsia="zh-CN"/>
        </w:rPr>
        <w:t>是纯农业山区村，幅员面积6.31平方公里，耕地面积6800余亩，主要</w:t>
      </w:r>
      <w:r>
        <w:rPr>
          <w:rFonts w:hint="eastAsia" w:ascii="Times New Roman" w:hAnsi="Times New Roman" w:eastAsia="仿宋_GB2312" w:cs="Times New Roman"/>
          <w:color w:val="000000"/>
          <w:sz w:val="32"/>
          <w:szCs w:val="32"/>
          <w:lang w:val="en-US" w:eastAsia="zh-CN"/>
        </w:rPr>
        <w:t>盛产</w:t>
      </w:r>
      <w:r>
        <w:rPr>
          <w:rFonts w:hint="default" w:ascii="Times New Roman" w:hAnsi="Times New Roman" w:eastAsia="仿宋_GB2312" w:cs="Times New Roman"/>
          <w:color w:val="000000"/>
          <w:sz w:val="32"/>
          <w:szCs w:val="32"/>
          <w:lang w:val="en-US" w:eastAsia="zh-CN"/>
        </w:rPr>
        <w:t>水蜜桃</w:t>
      </w:r>
      <w:r>
        <w:rPr>
          <w:rFonts w:hint="eastAsia"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枇杷</w:t>
      </w:r>
      <w:r>
        <w:rPr>
          <w:rFonts w:hint="eastAsia" w:ascii="Times New Roman" w:hAnsi="Times New Roman" w:eastAsia="仿宋_GB2312" w:cs="Times New Roman"/>
          <w:color w:val="000000"/>
          <w:sz w:val="32"/>
          <w:szCs w:val="32"/>
          <w:lang w:val="en-US" w:eastAsia="zh-CN"/>
        </w:rPr>
        <w:t>等，</w:t>
      </w:r>
      <w:r>
        <w:rPr>
          <w:rFonts w:hint="default" w:ascii="Times New Roman" w:hAnsi="Times New Roman" w:eastAsia="仿宋_GB2312" w:cs="Times New Roman"/>
          <w:color w:val="000000"/>
          <w:sz w:val="32"/>
          <w:szCs w:val="32"/>
          <w:lang w:val="en-US" w:eastAsia="zh-CN"/>
        </w:rPr>
        <w:t>距同安街道城区6.5公里</w:t>
      </w:r>
      <w:r>
        <w:rPr>
          <w:rFonts w:hint="eastAsia" w:ascii="Times New Roman" w:hAnsi="Times New Roman" w:eastAsia="仿宋_GB2312" w:cs="Times New Roman"/>
          <w:color w:val="000000"/>
          <w:sz w:val="32"/>
          <w:szCs w:val="32"/>
          <w:lang w:val="en-US" w:eastAsia="zh-CN"/>
        </w:rPr>
        <w:t>，距龙泉驿区城区10公里，距成都市中心25公里</w:t>
      </w:r>
      <w:r>
        <w:rPr>
          <w:rFonts w:hint="default" w:ascii="Times New Roman" w:hAnsi="Times New Roman" w:eastAsia="仿宋_GB2312" w:cs="Times New Roman"/>
          <w:color w:val="000000"/>
          <w:sz w:val="32"/>
          <w:szCs w:val="32"/>
          <w:lang w:val="en-US" w:eastAsia="zh-CN"/>
        </w:rPr>
        <w:t>，</w:t>
      </w:r>
      <w:r>
        <w:rPr>
          <w:rFonts w:hint="eastAsia" w:ascii="Times New Roman" w:hAnsi="Times New Roman" w:eastAsia="仿宋_GB2312" w:cs="Times New Roman"/>
          <w:color w:val="000000"/>
          <w:sz w:val="32"/>
          <w:szCs w:val="32"/>
          <w:lang w:val="en-US" w:eastAsia="zh-CN"/>
        </w:rPr>
        <w:t>辖区东西城市轴线、成安渝高速穿境而过，</w:t>
      </w:r>
      <w:r>
        <w:rPr>
          <w:rFonts w:hint="default" w:ascii="Times New Roman" w:hAnsi="Times New Roman" w:eastAsia="仿宋_GB2312" w:cs="Times New Roman"/>
          <w:color w:val="000000"/>
          <w:sz w:val="32"/>
          <w:szCs w:val="32"/>
          <w:lang w:val="en-US" w:eastAsia="zh-CN"/>
        </w:rPr>
        <w:t>全村有10个村民小组，415户1423人。</w:t>
      </w:r>
      <w:r>
        <w:rPr>
          <w:rFonts w:hint="eastAsia" w:ascii="Times New Roman" w:hAnsi="Times New Roman" w:eastAsia="仿宋_GB2312" w:cs="Times New Roman"/>
          <w:color w:val="000000"/>
          <w:sz w:val="32"/>
          <w:szCs w:val="32"/>
          <w:lang w:val="en-US" w:eastAsia="zh-CN"/>
        </w:rPr>
        <w:t>近年来，先后获得</w:t>
      </w:r>
      <w:r>
        <w:rPr>
          <w:rFonts w:hint="default" w:ascii="Times New Roman" w:hAnsi="Times New Roman" w:eastAsia="仿宋_GB2312" w:cs="Times New Roman"/>
          <w:color w:val="000000"/>
          <w:sz w:val="32"/>
          <w:szCs w:val="32"/>
          <w:lang w:val="en-US" w:eastAsia="zh-CN"/>
        </w:rPr>
        <w:t>省市区三级</w:t>
      </w:r>
      <w:r>
        <w:rPr>
          <w:rFonts w:hint="eastAsia"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四好村</w:t>
      </w:r>
      <w:r>
        <w:rPr>
          <w:rFonts w:hint="eastAsia"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成都市</w:t>
      </w:r>
      <w:r>
        <w:rPr>
          <w:rFonts w:hint="eastAsia" w:ascii="Times New Roman" w:hAnsi="Times New Roman" w:eastAsia="仿宋_GB2312" w:cs="Times New Roman"/>
          <w:color w:val="000000"/>
          <w:sz w:val="32"/>
          <w:szCs w:val="32"/>
          <w:lang w:val="en-US" w:eastAsia="zh-CN"/>
        </w:rPr>
        <w:t>“首批乡村文化振兴样板村”、</w:t>
      </w:r>
      <w:r>
        <w:rPr>
          <w:rFonts w:hint="default" w:ascii="Times New Roman" w:hAnsi="Times New Roman" w:eastAsia="仿宋_GB2312" w:cs="Times New Roman"/>
          <w:color w:val="000000"/>
          <w:sz w:val="32"/>
          <w:szCs w:val="32"/>
          <w:lang w:val="en-US" w:eastAsia="zh-CN"/>
        </w:rPr>
        <w:t>成都市</w:t>
      </w:r>
      <w:r>
        <w:rPr>
          <w:rFonts w:hint="eastAsia" w:ascii="Times New Roman" w:hAnsi="Times New Roman" w:eastAsia="仿宋_GB2312" w:cs="Times New Roman"/>
          <w:color w:val="000000"/>
          <w:sz w:val="32"/>
          <w:szCs w:val="32"/>
          <w:lang w:val="en-US" w:eastAsia="zh-CN"/>
        </w:rPr>
        <w:t>“乡村振兴示范村”、</w:t>
      </w:r>
      <w:r>
        <w:rPr>
          <w:rFonts w:hint="default" w:ascii="Times New Roman" w:hAnsi="Times New Roman" w:eastAsia="仿宋_GB2312" w:cs="Times New Roman"/>
          <w:color w:val="000000"/>
          <w:sz w:val="32"/>
          <w:szCs w:val="32"/>
          <w:lang w:val="en-US" w:eastAsia="zh-CN"/>
        </w:rPr>
        <w:t>成都市</w:t>
      </w:r>
      <w:r>
        <w:rPr>
          <w:rFonts w:hint="eastAsia"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三美新村示范村</w:t>
      </w:r>
      <w:r>
        <w:rPr>
          <w:rFonts w:hint="eastAsia"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成都市</w:t>
      </w:r>
      <w:r>
        <w:rPr>
          <w:rFonts w:hint="eastAsia"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四好农村路</w:t>
      </w:r>
      <w:r>
        <w:rPr>
          <w:rFonts w:hint="eastAsia"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示范村</w:t>
      </w:r>
      <w:r>
        <w:rPr>
          <w:rFonts w:hint="eastAsia" w:ascii="Times New Roman" w:hAnsi="Times New Roman" w:eastAsia="仿宋_GB2312" w:cs="Times New Roman"/>
          <w:color w:val="000000"/>
          <w:sz w:val="32"/>
          <w:szCs w:val="32"/>
          <w:lang w:val="en-US" w:eastAsia="zh-CN"/>
        </w:rPr>
        <w:t>、成都市“水美新村先进单位”等</w:t>
      </w:r>
      <w:r>
        <w:rPr>
          <w:rFonts w:hint="default" w:ascii="Times New Roman" w:hAnsi="Times New Roman" w:eastAsia="仿宋_GB2312" w:cs="Times New Roman"/>
          <w:color w:val="000000"/>
          <w:sz w:val="32"/>
          <w:szCs w:val="32"/>
          <w:lang w:val="en-US" w:eastAsia="zh-CN"/>
        </w:rPr>
        <w:t>称号</w:t>
      </w:r>
      <w:r>
        <w:rPr>
          <w:rFonts w:hint="eastAsia" w:ascii="Times New Roman" w:hAnsi="Times New Roman" w:eastAsia="仿宋_GB2312" w:cs="Times New Roman"/>
          <w:color w:val="000000"/>
          <w:sz w:val="32"/>
          <w:szCs w:val="32"/>
          <w:lang w:val="en-US" w:eastAsia="zh-CN"/>
        </w:rPr>
        <w:t>。通过水美新村建设，吸引社会资本盘活山水资源，村集体经济实现壮大，村民实现增收，</w:t>
      </w:r>
      <w:r>
        <w:rPr>
          <w:rFonts w:hint="default" w:ascii="Times New Roman" w:hAnsi="Times New Roman" w:eastAsia="仿宋_GB2312" w:cs="Times New Roman"/>
          <w:color w:val="000000"/>
          <w:sz w:val="32"/>
          <w:szCs w:val="32"/>
          <w:lang w:val="en-US" w:eastAsia="zh-CN"/>
        </w:rPr>
        <w:t>乡村振兴战略深得民心。</w:t>
      </w:r>
    </w:p>
    <w:p>
      <w:pPr>
        <w:keepNext w:val="0"/>
        <w:keepLines w:val="0"/>
        <w:pageBreakBefore w:val="0"/>
        <w:widowControl w:val="0"/>
        <w:suppressLineNumbers w:val="0"/>
        <w:kinsoku/>
        <w:overflowPunct/>
        <w:topLinePunct w:val="0"/>
        <w:autoSpaceDE w:val="0"/>
        <w:autoSpaceDN/>
        <w:bidi w:val="0"/>
        <w:adjustRightInd/>
        <w:snapToGrid/>
        <w:spacing w:beforeAutospacing="0" w:afterAutospacing="0" w:line="578" w:lineRule="exact"/>
        <w:ind w:left="0" w:right="0" w:firstLine="640" w:firstLineChars="200"/>
        <w:jc w:val="both"/>
        <w:textAlignment w:val="auto"/>
        <w:rPr>
          <w:rFonts w:hint="default" w:ascii="Times New Roman" w:hAnsi="Times New Roman" w:eastAsia="黑体" w:cs="Times New Roman"/>
          <w:color w:val="000000"/>
          <w:kern w:val="2"/>
          <w:sz w:val="32"/>
          <w:szCs w:val="32"/>
          <w:lang w:val="en-US" w:eastAsia="zh-CN" w:bidi="ar"/>
        </w:rPr>
      </w:pPr>
      <w:r>
        <w:rPr>
          <w:rFonts w:hint="default" w:ascii="Times New Roman" w:hAnsi="Times New Roman" w:eastAsia="黑体" w:cs="Times New Roman"/>
          <w:color w:val="000000"/>
          <w:kern w:val="2"/>
          <w:sz w:val="32"/>
          <w:szCs w:val="32"/>
          <w:lang w:val="en-US" w:eastAsia="zh-CN" w:bidi="ar"/>
        </w:rPr>
        <w:t>二、主要做法</w:t>
      </w:r>
    </w:p>
    <w:p>
      <w:pPr>
        <w:keepNext w:val="0"/>
        <w:keepLines w:val="0"/>
        <w:pageBreakBefore w:val="0"/>
        <w:widowControl/>
        <w:numPr>
          <w:ilvl w:val="0"/>
          <w:numId w:val="0"/>
        </w:numPr>
        <w:kinsoku/>
        <w:wordWrap/>
        <w:overflowPunct/>
        <w:topLinePunct w:val="0"/>
        <w:autoSpaceDE/>
        <w:autoSpaceDN/>
        <w:bidi w:val="0"/>
        <w:adjustRightInd/>
        <w:snapToGrid/>
        <w:spacing w:line="578" w:lineRule="exact"/>
        <w:ind w:firstLine="640"/>
        <w:jc w:val="left"/>
        <w:textAlignment w:val="auto"/>
        <w:rPr>
          <w:rFonts w:hint="eastAsia" w:ascii="Times New Roman" w:hAnsi="Times New Roman" w:eastAsia="方正仿宋_GBK" w:cs="Times New Roman"/>
          <w:b w:val="0"/>
          <w:bCs w:val="0"/>
          <w:color w:val="000000"/>
          <w:sz w:val="32"/>
          <w:szCs w:val="32"/>
          <w:lang w:eastAsia="zh-CN"/>
        </w:rPr>
      </w:pPr>
      <w:r>
        <w:rPr>
          <w:rFonts w:hint="eastAsia" w:ascii="方正楷体_GBK" w:hAnsi="方正楷体_GBK" w:eastAsia="楷体_GB2312" w:cs="方正楷体_GBK"/>
          <w:b w:val="0"/>
          <w:bCs w:val="0"/>
          <w:i w:val="0"/>
          <w:iCs w:val="0"/>
          <w:color w:val="000000"/>
          <w:sz w:val="32"/>
          <w:szCs w:val="32"/>
          <w:lang w:val="en-US" w:eastAsia="zh-CN"/>
        </w:rPr>
        <w:t>一是</w:t>
      </w:r>
      <w:r>
        <w:rPr>
          <w:rFonts w:hint="default" w:ascii="方正楷体_GBK" w:hAnsi="方正楷体_GBK" w:eastAsia="楷体_GB2312" w:cs="方正楷体_GBK"/>
          <w:b w:val="0"/>
          <w:bCs w:val="0"/>
          <w:i w:val="0"/>
          <w:iCs w:val="0"/>
          <w:color w:val="000000"/>
          <w:sz w:val="32"/>
          <w:szCs w:val="32"/>
          <w:lang w:val="en-US" w:eastAsia="zh-CN"/>
        </w:rPr>
        <w:t>以水润山，厚植山水生态本底</w:t>
      </w:r>
      <w:r>
        <w:rPr>
          <w:rFonts w:hint="eastAsia" w:ascii="方正楷体_GBK" w:hAnsi="方正楷体_GBK" w:eastAsia="楷体_GB2312" w:cs="方正楷体_GBK"/>
          <w:b w:val="0"/>
          <w:bCs w:val="0"/>
          <w:i w:val="0"/>
          <w:iCs w:val="0"/>
          <w:color w:val="000000"/>
          <w:sz w:val="32"/>
          <w:szCs w:val="32"/>
          <w:lang w:val="en-US" w:eastAsia="zh-CN"/>
        </w:rPr>
        <w:t>。</w:t>
      </w:r>
      <w:r>
        <w:rPr>
          <w:rFonts w:hint="eastAsia" w:ascii="Times New Roman" w:hAnsi="Times New Roman" w:eastAsia="仿宋_GB2312" w:cs="Times New Roman"/>
          <w:color w:val="000000"/>
          <w:sz w:val="32"/>
          <w:szCs w:val="32"/>
          <w:lang w:val="en-US" w:eastAsia="zh-CN"/>
        </w:rPr>
        <w:t>红旗村身处山区，缺水问题较为普遍。为改变缺水现状，红旗村以水美新村建设为抓手，探索山区（丘陵区域）水美新村建设模式，梳理原生态山水肌理，蓄塘成湖、建渠引水，多元化推进水资源补短。依托红旗水库水源，蓄水42万方，建成提灌站5座，输水管道1.8万米，高位水池27个，实现库、塘、湖、渠互连互通能力。开展农业水价综合改革，</w:t>
      </w:r>
      <w:r>
        <w:rPr>
          <w:rFonts w:hint="default" w:ascii="Times New Roman" w:hAnsi="Times New Roman" w:eastAsia="仿宋_GB2312" w:cs="Times New Roman"/>
          <w:color w:val="000000"/>
          <w:sz w:val="32"/>
          <w:szCs w:val="32"/>
          <w:lang w:val="en-US" w:eastAsia="zh-CN"/>
        </w:rPr>
        <w:t>推进现代农业建设</w:t>
      </w:r>
      <w:r>
        <w:rPr>
          <w:rFonts w:hint="eastAsia" w:ascii="Times New Roman" w:hAnsi="Times New Roman" w:eastAsia="仿宋_GB2312" w:cs="Times New Roman"/>
          <w:color w:val="000000"/>
          <w:sz w:val="32"/>
          <w:szCs w:val="32"/>
          <w:lang w:val="en-US" w:eastAsia="zh-CN"/>
        </w:rPr>
        <w:t>，先后</w:t>
      </w:r>
      <w:r>
        <w:rPr>
          <w:rFonts w:hint="default" w:ascii="Times New Roman" w:hAnsi="Times New Roman" w:eastAsia="仿宋_GB2312" w:cs="Times New Roman"/>
          <w:color w:val="000000"/>
          <w:sz w:val="32"/>
          <w:szCs w:val="32"/>
          <w:lang w:val="en-US" w:eastAsia="zh-CN"/>
        </w:rPr>
        <w:t>安装智能水表</w:t>
      </w:r>
      <w:r>
        <w:rPr>
          <w:rFonts w:hint="eastAsia" w:ascii="Times New Roman" w:hAnsi="Times New Roman" w:eastAsia="仿宋_GB2312" w:cs="Times New Roman"/>
          <w:color w:val="000000"/>
          <w:sz w:val="32"/>
          <w:szCs w:val="32"/>
          <w:lang w:val="en-US" w:eastAsia="zh-CN"/>
        </w:rPr>
        <w:t>1</w:t>
      </w:r>
      <w:r>
        <w:rPr>
          <w:rFonts w:hint="default" w:ascii="Times New Roman" w:hAnsi="Times New Roman" w:eastAsia="仿宋_GB2312" w:cs="Times New Roman"/>
          <w:color w:val="000000"/>
          <w:sz w:val="32"/>
          <w:szCs w:val="32"/>
          <w:lang w:val="en-US" w:eastAsia="zh-CN"/>
        </w:rPr>
        <w:t>300套，</w:t>
      </w:r>
      <w:r>
        <w:rPr>
          <w:rFonts w:hint="eastAsia" w:ascii="Times New Roman" w:hAnsi="Times New Roman" w:eastAsia="仿宋_GB2312" w:cs="Times New Roman"/>
          <w:color w:val="000000"/>
          <w:sz w:val="32"/>
          <w:szCs w:val="32"/>
          <w:lang w:val="en-US" w:eastAsia="zh-CN"/>
        </w:rPr>
        <w:t>覆盖</w:t>
      </w:r>
      <w:r>
        <w:rPr>
          <w:rFonts w:hint="default" w:ascii="Times New Roman" w:hAnsi="Times New Roman" w:eastAsia="仿宋_GB2312" w:cs="Times New Roman"/>
          <w:color w:val="000000"/>
          <w:sz w:val="32"/>
          <w:szCs w:val="32"/>
          <w:lang w:val="en-US" w:eastAsia="zh-CN"/>
        </w:rPr>
        <w:t>灌溉面积</w:t>
      </w:r>
      <w:r>
        <w:rPr>
          <w:rFonts w:hint="eastAsia" w:ascii="Times New Roman" w:hAnsi="Times New Roman" w:eastAsia="仿宋_GB2312" w:cs="Times New Roman"/>
          <w:color w:val="000000"/>
          <w:sz w:val="32"/>
          <w:szCs w:val="32"/>
          <w:lang w:val="en-US" w:eastAsia="zh-CN"/>
        </w:rPr>
        <w:t>4</w:t>
      </w:r>
      <w:r>
        <w:rPr>
          <w:rFonts w:hint="default" w:ascii="Times New Roman" w:hAnsi="Times New Roman" w:eastAsia="仿宋_GB2312" w:cs="Times New Roman"/>
          <w:color w:val="000000"/>
          <w:sz w:val="32"/>
          <w:szCs w:val="32"/>
          <w:lang w:val="en-US" w:eastAsia="zh-CN"/>
        </w:rPr>
        <w:t>000亩</w:t>
      </w:r>
      <w:r>
        <w:rPr>
          <w:rFonts w:hint="eastAsia" w:ascii="Times New Roman" w:hAnsi="Times New Roman" w:eastAsia="仿宋_GB2312" w:cs="Times New Roman"/>
          <w:color w:val="000000"/>
          <w:sz w:val="32"/>
          <w:szCs w:val="32"/>
          <w:lang w:val="en-US" w:eastAsia="zh-CN"/>
        </w:rPr>
        <w:t>，提高</w:t>
      </w:r>
      <w:r>
        <w:rPr>
          <w:rFonts w:hint="default" w:ascii="Times New Roman" w:hAnsi="Times New Roman" w:eastAsia="仿宋_GB2312" w:cs="Times New Roman"/>
          <w:color w:val="000000"/>
          <w:sz w:val="32"/>
          <w:szCs w:val="32"/>
          <w:lang w:val="en-US" w:eastAsia="zh-CN"/>
        </w:rPr>
        <w:t>农民</w:t>
      </w:r>
      <w:r>
        <w:rPr>
          <w:rFonts w:hint="eastAsia" w:ascii="Times New Roman" w:hAnsi="Times New Roman" w:eastAsia="仿宋_GB2312" w:cs="Times New Roman"/>
          <w:color w:val="000000"/>
          <w:sz w:val="32"/>
          <w:szCs w:val="32"/>
          <w:lang w:val="en-US" w:eastAsia="zh-CN"/>
        </w:rPr>
        <w:t>每亩</w:t>
      </w:r>
      <w:r>
        <w:rPr>
          <w:rFonts w:hint="default" w:ascii="Times New Roman" w:hAnsi="Times New Roman" w:eastAsia="仿宋_GB2312" w:cs="Times New Roman"/>
          <w:color w:val="000000"/>
          <w:sz w:val="32"/>
          <w:szCs w:val="32"/>
          <w:lang w:val="en-US" w:eastAsia="zh-CN"/>
        </w:rPr>
        <w:t>增收</w:t>
      </w:r>
      <w:r>
        <w:rPr>
          <w:rFonts w:hint="eastAsia" w:ascii="Times New Roman" w:hAnsi="Times New Roman" w:eastAsia="仿宋_GB2312" w:cs="Times New Roman"/>
          <w:color w:val="000000"/>
          <w:sz w:val="32"/>
          <w:szCs w:val="32"/>
          <w:lang w:val="en-US" w:eastAsia="zh-CN"/>
        </w:rPr>
        <w:t>700元。建设生态超市1个，完成农村生活污水收集治理项目2个，有效提升农业生产、生活排污、生态景观用水能力。为落实理山治水理念，利用“一半青山一半城”天然优势，投入300万元，改建塘堰7处，新建引水管道约4000米，修复提升生态湿地30余亩，形成了“村邻水、田见方、路沿渠、桃成林”的优美山水形态。为把山区水域资源管好管到位，在红旗村建立河长制工作站，创新“1311”工作法，成立3支管护队伍，实施“积分+”制度，以家庭、企业为单位，网格划分“责任田”，充分发挥“红黑榜”，引导村民保护水资源、参与治理水环境，激活水美新村治理“大能量”。</w:t>
      </w:r>
    </w:p>
    <w:p>
      <w:pPr>
        <w:keepNext w:val="0"/>
        <w:keepLines w:val="0"/>
        <w:pageBreakBefore w:val="0"/>
        <w:numPr>
          <w:ilvl w:val="0"/>
          <w:numId w:val="0"/>
        </w:numPr>
        <w:kinsoku/>
        <w:wordWrap/>
        <w:overflowPunct/>
        <w:topLinePunct w:val="0"/>
        <w:autoSpaceDE/>
        <w:autoSpaceDN/>
        <w:bidi w:val="0"/>
        <w:adjustRightInd/>
        <w:snapToGrid/>
        <w:spacing w:line="578" w:lineRule="exact"/>
        <w:ind w:right="0" w:rightChars="0" w:firstLine="640" w:firstLineChars="200"/>
        <w:jc w:val="both"/>
        <w:textAlignment w:val="auto"/>
        <w:outlineLvl w:val="9"/>
        <w:rPr>
          <w:rFonts w:hint="eastAsia" w:ascii="Times New Roman" w:hAnsi="Times New Roman" w:eastAsia="方正仿宋_GBK" w:cs="Times New Roman"/>
          <w:b w:val="0"/>
          <w:bCs w:val="0"/>
          <w:color w:val="000000"/>
          <w:sz w:val="32"/>
          <w:szCs w:val="32"/>
          <w:lang w:eastAsia="zh-CN"/>
        </w:rPr>
      </w:pPr>
      <w:r>
        <w:rPr>
          <w:rFonts w:hint="eastAsia" w:ascii="方正楷体_GBK" w:hAnsi="方正楷体_GBK" w:eastAsia="楷体_GB2312" w:cs="方正楷体_GBK"/>
          <w:b w:val="0"/>
          <w:bCs w:val="0"/>
          <w:i w:val="0"/>
          <w:iCs w:val="0"/>
          <w:color w:val="000000"/>
          <w:sz w:val="32"/>
          <w:szCs w:val="32"/>
          <w:lang w:val="en-US" w:eastAsia="zh-CN"/>
        </w:rPr>
        <w:t>二是以境引凤，构建多元业态场景。</w:t>
      </w:r>
      <w:r>
        <w:rPr>
          <w:rFonts w:hint="eastAsia" w:ascii="Times New Roman" w:hAnsi="Times New Roman" w:eastAsia="仿宋_GB2312" w:cs="Times New Roman"/>
          <w:color w:val="000000"/>
          <w:sz w:val="32"/>
          <w:szCs w:val="32"/>
          <w:lang w:val="en-US" w:eastAsia="zh-CN"/>
        </w:rPr>
        <w:t>按照水美新村建设“七有”标准，</w:t>
      </w:r>
      <w:r>
        <w:rPr>
          <w:rFonts w:hint="default" w:ascii="Times New Roman" w:hAnsi="Times New Roman" w:eastAsia="仿宋_GB2312" w:cs="Times New Roman"/>
          <w:color w:val="000000"/>
          <w:sz w:val="32"/>
          <w:szCs w:val="32"/>
          <w:lang w:val="en-US" w:eastAsia="zh-CN"/>
        </w:rPr>
        <w:t>拓宽产业发展模式，</w:t>
      </w:r>
      <w:r>
        <w:rPr>
          <w:rFonts w:hint="eastAsia" w:ascii="Times New Roman" w:hAnsi="Times New Roman" w:eastAsia="仿宋_GB2312" w:cs="Times New Roman"/>
          <w:color w:val="000000"/>
          <w:sz w:val="32"/>
          <w:szCs w:val="32"/>
          <w:lang w:val="en-US" w:eastAsia="zh-CN"/>
        </w:rPr>
        <w:t>将</w:t>
      </w:r>
      <w:r>
        <w:rPr>
          <w:rFonts w:hint="default" w:ascii="Times New Roman" w:hAnsi="Times New Roman" w:eastAsia="仿宋_GB2312" w:cs="Times New Roman"/>
          <w:color w:val="000000"/>
          <w:sz w:val="32"/>
          <w:szCs w:val="32"/>
          <w:lang w:val="en-US" w:eastAsia="zh-CN"/>
        </w:rPr>
        <w:t>水生态修复、滨水景观、功能服务</w:t>
      </w:r>
      <w:r>
        <w:rPr>
          <w:rFonts w:hint="eastAsia" w:ascii="Times New Roman" w:hAnsi="Times New Roman" w:eastAsia="仿宋_GB2312" w:cs="Times New Roman"/>
          <w:color w:val="000000"/>
          <w:sz w:val="32"/>
          <w:szCs w:val="32"/>
          <w:lang w:val="en-US" w:eastAsia="zh-CN"/>
        </w:rPr>
        <w:t>等与文创、设计、休闲、民宿等新兴业态深度融合，前期整合资金11</w:t>
      </w:r>
      <w:r>
        <w:rPr>
          <w:rFonts w:hint="default" w:ascii="Times New Roman" w:hAnsi="Times New Roman" w:eastAsia="仿宋_GB2312" w:cs="Times New Roman"/>
          <w:color w:val="000000"/>
          <w:sz w:val="32"/>
          <w:szCs w:val="32"/>
          <w:lang w:val="en-US" w:eastAsia="zh-CN"/>
        </w:rPr>
        <w:t>00</w:t>
      </w:r>
      <w:r>
        <w:rPr>
          <w:rFonts w:hint="eastAsia" w:ascii="Times New Roman" w:hAnsi="Times New Roman" w:eastAsia="仿宋_GB2312" w:cs="Times New Roman"/>
          <w:color w:val="000000"/>
          <w:sz w:val="32"/>
          <w:szCs w:val="32"/>
          <w:lang w:val="en-US" w:eastAsia="zh-CN"/>
        </w:rPr>
        <w:t>万元，完成打造亲水景观，依托原有地形地貌，建设4级跌水喷泉1200平方米、修建错落式石板路2条、彩虹桥1座、临水种植各色花卉2万余株、植绿1000余亩、设置夜间景观灯1000余个，实施水生态修复11万平方米，完成蓄水、水生态修复、建渠、引水、改路、优化公服配套设施。优美的山水环境有效吸引社会资本</w:t>
      </w:r>
      <w:r>
        <w:rPr>
          <w:rFonts w:hint="default" w:ascii="Times New Roman" w:hAnsi="Times New Roman" w:eastAsia="仿宋_GB2312" w:cs="Times New Roman"/>
          <w:color w:val="000000"/>
          <w:sz w:val="32"/>
          <w:szCs w:val="32"/>
          <w:lang w:val="en-US" w:eastAsia="zh-CN"/>
        </w:rPr>
        <w:t>投资约5000余万</w:t>
      </w:r>
      <w:r>
        <w:rPr>
          <w:rFonts w:hint="eastAsia" w:ascii="Times New Roman" w:hAnsi="Times New Roman" w:eastAsia="仿宋_GB2312" w:cs="Times New Roman"/>
          <w:color w:val="000000"/>
          <w:sz w:val="32"/>
          <w:szCs w:val="32"/>
          <w:lang w:val="en-US" w:eastAsia="zh-CN"/>
        </w:rPr>
        <w:t>元</w:t>
      </w:r>
      <w:r>
        <w:rPr>
          <w:rFonts w:hint="default" w:ascii="Times New Roman" w:hAnsi="Times New Roman" w:eastAsia="仿宋_GB2312" w:cs="Times New Roman"/>
          <w:color w:val="000000"/>
          <w:sz w:val="32"/>
          <w:szCs w:val="32"/>
          <w:lang w:val="en-US" w:eastAsia="zh-CN"/>
        </w:rPr>
        <w:t xml:space="preserve">，成功开发 </w:t>
      </w:r>
      <w:r>
        <w:rPr>
          <w:rFonts w:hint="eastAsia"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新见·书山</w:t>
      </w:r>
      <w:r>
        <w:rPr>
          <w:rFonts w:hint="eastAsia"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三叁与肆</w:t>
      </w:r>
      <w:r>
        <w:rPr>
          <w:rFonts w:hint="eastAsia"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不二山房</w:t>
      </w:r>
      <w:r>
        <w:rPr>
          <w:rFonts w:hint="eastAsia"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等项目，</w:t>
      </w:r>
      <w:r>
        <w:rPr>
          <w:rFonts w:hint="eastAsia" w:ascii="Times New Roman" w:hAnsi="Times New Roman" w:eastAsia="仿宋_GB2312" w:cs="Times New Roman"/>
          <w:color w:val="000000"/>
          <w:sz w:val="32"/>
          <w:szCs w:val="32"/>
          <w:lang w:val="en-US" w:eastAsia="zh-CN"/>
        </w:rPr>
        <w:t>在红旗村形成民宿集群，连续3年</w:t>
      </w:r>
      <w:r>
        <w:rPr>
          <w:rFonts w:hint="default" w:ascii="Times New Roman" w:hAnsi="Times New Roman" w:eastAsia="仿宋_GB2312" w:cs="Times New Roman"/>
          <w:color w:val="000000"/>
          <w:sz w:val="32"/>
          <w:szCs w:val="32"/>
          <w:lang w:val="en-US" w:eastAsia="zh-CN"/>
        </w:rPr>
        <w:t>实现营业收入</w:t>
      </w:r>
      <w:r>
        <w:rPr>
          <w:rFonts w:hint="eastAsia" w:ascii="Times New Roman" w:hAnsi="Times New Roman" w:eastAsia="仿宋_GB2312" w:cs="Times New Roman"/>
          <w:color w:val="000000"/>
          <w:sz w:val="32"/>
          <w:szCs w:val="32"/>
          <w:lang w:val="en-US" w:eastAsia="zh-CN"/>
        </w:rPr>
        <w:t>超过900</w:t>
      </w:r>
      <w:r>
        <w:rPr>
          <w:rFonts w:hint="default" w:ascii="Times New Roman" w:hAnsi="Times New Roman" w:eastAsia="仿宋_GB2312" w:cs="Times New Roman"/>
          <w:color w:val="000000"/>
          <w:sz w:val="32"/>
          <w:szCs w:val="32"/>
          <w:lang w:val="en-US" w:eastAsia="zh-CN"/>
        </w:rPr>
        <w:t>万元</w:t>
      </w:r>
      <w:r>
        <w:rPr>
          <w:rFonts w:hint="eastAsia" w:ascii="Times New Roman" w:hAnsi="Times New Roman" w:eastAsia="仿宋_GB2312" w:cs="Times New Roman"/>
          <w:color w:val="000000"/>
          <w:sz w:val="32"/>
          <w:szCs w:val="32"/>
          <w:lang w:val="en-US" w:eastAsia="zh-CN"/>
        </w:rPr>
        <w:t>。同时，依托以水环境为核心的优良生态本底，推动一三产业融合发展，持续推动水生态价值转化，投入9</w:t>
      </w:r>
      <w:r>
        <w:rPr>
          <w:rFonts w:hint="default" w:ascii="Times New Roman" w:hAnsi="Times New Roman" w:eastAsia="仿宋_GB2312" w:cs="Times New Roman"/>
          <w:color w:val="000000"/>
          <w:sz w:val="32"/>
          <w:szCs w:val="32"/>
          <w:lang w:val="en-US" w:eastAsia="zh-CN"/>
        </w:rPr>
        <w:t>70万元</w:t>
      </w:r>
      <w:r>
        <w:rPr>
          <w:rFonts w:hint="eastAsia" w:ascii="Times New Roman" w:hAnsi="Times New Roman" w:eastAsia="仿宋_GB2312" w:cs="Times New Roman"/>
          <w:color w:val="000000"/>
          <w:sz w:val="32"/>
          <w:szCs w:val="32"/>
          <w:lang w:val="en-US" w:eastAsia="zh-CN"/>
        </w:rPr>
        <w:t>，实施180亩</w:t>
      </w:r>
      <w:r>
        <w:rPr>
          <w:rFonts w:hint="default" w:ascii="Times New Roman" w:hAnsi="Times New Roman" w:eastAsia="仿宋_GB2312" w:cs="Times New Roman"/>
          <w:color w:val="000000"/>
          <w:sz w:val="32"/>
          <w:szCs w:val="32"/>
          <w:lang w:val="en-US" w:eastAsia="zh-CN"/>
        </w:rPr>
        <w:t>梦里桃乡王家湾林盘水蜜桃低效果园改造</w:t>
      </w:r>
      <w:r>
        <w:rPr>
          <w:rFonts w:hint="eastAsia" w:ascii="Times New Roman" w:hAnsi="Times New Roman" w:eastAsia="仿宋_GB2312" w:cs="Times New Roman"/>
          <w:color w:val="000000"/>
          <w:sz w:val="32"/>
          <w:szCs w:val="32"/>
          <w:lang w:val="en-US" w:eastAsia="zh-CN"/>
        </w:rPr>
        <w:t>，每亩收益提升1.2万元。为营造</w:t>
      </w:r>
      <w:r>
        <w:rPr>
          <w:rFonts w:hint="default" w:ascii="Times New Roman" w:hAnsi="Times New Roman" w:eastAsia="仿宋_GB2312" w:cs="Times New Roman"/>
          <w:color w:val="000000"/>
          <w:sz w:val="32"/>
          <w:szCs w:val="32"/>
          <w:lang w:val="en-US" w:eastAsia="zh-CN"/>
        </w:rPr>
        <w:t>可阅读、可感知、可欣赏、可参与、可消费的美丽宜居</w:t>
      </w:r>
      <w:r>
        <w:rPr>
          <w:rFonts w:hint="eastAsia" w:ascii="Times New Roman" w:hAnsi="Times New Roman" w:eastAsia="仿宋_GB2312" w:cs="Times New Roman"/>
          <w:color w:val="000000"/>
          <w:sz w:val="32"/>
          <w:szCs w:val="32"/>
          <w:lang w:val="en-US" w:eastAsia="zh-CN"/>
        </w:rPr>
        <w:t>水美新村新</w:t>
      </w:r>
      <w:r>
        <w:rPr>
          <w:rFonts w:hint="default" w:ascii="Times New Roman" w:hAnsi="Times New Roman" w:eastAsia="仿宋_GB2312" w:cs="Times New Roman"/>
          <w:color w:val="000000"/>
          <w:sz w:val="32"/>
          <w:szCs w:val="32"/>
          <w:lang w:val="en-US" w:eastAsia="zh-CN"/>
        </w:rPr>
        <w:t>场景</w:t>
      </w:r>
      <w:r>
        <w:rPr>
          <w:rFonts w:hint="eastAsia" w:ascii="Times New Roman" w:hAnsi="Times New Roman" w:eastAsia="仿宋_GB2312" w:cs="Times New Roman"/>
          <w:color w:val="000000"/>
          <w:sz w:val="32"/>
          <w:szCs w:val="32"/>
          <w:lang w:val="en-US" w:eastAsia="zh-CN"/>
        </w:rPr>
        <w:t>，投入724万元，新建农村生活污水处理设施1处、垃圾分类收集池1个、公共厕所2个、景观步道3.4公里、观景台6个、凌空栈道1条，产业道路17条，有效提升了红旗村综合承载能力。</w:t>
      </w:r>
    </w:p>
    <w:p>
      <w:pPr>
        <w:keepNext w:val="0"/>
        <w:keepLines w:val="0"/>
        <w:pageBreakBefore w:val="0"/>
        <w:numPr>
          <w:ilvl w:val="0"/>
          <w:numId w:val="0"/>
        </w:numPr>
        <w:kinsoku/>
        <w:overflowPunct/>
        <w:topLinePunct w:val="0"/>
        <w:autoSpaceDN/>
        <w:bidi w:val="0"/>
        <w:adjustRightInd/>
        <w:snapToGrid/>
        <w:spacing w:line="578" w:lineRule="exact"/>
        <w:ind w:firstLine="640" w:firstLineChars="200"/>
        <w:textAlignment w:val="auto"/>
        <w:rPr>
          <w:rFonts w:hint="eastAsia" w:ascii="Times New Roman" w:hAnsi="Times New Roman" w:eastAsia="方正仿宋_GBK" w:cs="Times New Roman"/>
          <w:b w:val="0"/>
          <w:bCs w:val="0"/>
          <w:color w:val="000000"/>
          <w:sz w:val="32"/>
          <w:szCs w:val="32"/>
        </w:rPr>
      </w:pPr>
      <w:r>
        <w:rPr>
          <w:rFonts w:hint="eastAsia" w:ascii="Times New Roman" w:hAnsi="Times New Roman" w:eastAsia="仿宋_GB2312" w:cs="Times New Roman"/>
          <w:color w:val="000000"/>
          <w:sz w:val="32"/>
          <w:szCs w:val="32"/>
          <w:lang w:val="en-US" w:eastAsia="zh-CN"/>
        </w:rPr>
        <w:t>据统计，红旗村通过水美新村建设，政府投资和吸引社会资金约0.87亿元，成功打造成都市AAA级王家湾桃溪谷林盘，已经成为“新旅游·潮成都”休闲游乐旅游目的地，走出了一条“水美经济”助力增收致富的好路子。</w:t>
      </w:r>
    </w:p>
    <w:p>
      <w:pPr>
        <w:keepNext w:val="0"/>
        <w:keepLines w:val="0"/>
        <w:pageBreakBefore w:val="0"/>
        <w:numPr>
          <w:ilvl w:val="0"/>
          <w:numId w:val="0"/>
        </w:numPr>
        <w:kinsoku/>
        <w:overflowPunct/>
        <w:topLinePunct w:val="0"/>
        <w:autoSpaceDN/>
        <w:bidi w:val="0"/>
        <w:adjustRightInd/>
        <w:snapToGrid/>
        <w:spacing w:line="578" w:lineRule="exact"/>
        <w:ind w:firstLine="640" w:firstLineChars="200"/>
        <w:textAlignment w:val="auto"/>
        <w:rPr>
          <w:rFonts w:hint="default" w:ascii="Times New Roman" w:hAnsi="Times New Roman" w:eastAsia="方正仿宋_GBK" w:cs="Times New Roman"/>
          <w:b w:val="0"/>
          <w:bCs w:val="0"/>
          <w:color w:val="000000"/>
          <w:sz w:val="32"/>
          <w:szCs w:val="32"/>
        </w:rPr>
      </w:pPr>
      <w:r>
        <w:rPr>
          <w:rFonts w:hint="eastAsia" w:ascii="方正楷体_GBK" w:hAnsi="方正楷体_GBK" w:eastAsia="楷体_GB2312" w:cs="方正楷体_GBK"/>
          <w:b w:val="0"/>
          <w:bCs w:val="0"/>
          <w:i w:val="0"/>
          <w:iCs w:val="0"/>
          <w:color w:val="000000"/>
          <w:sz w:val="32"/>
          <w:szCs w:val="32"/>
          <w:lang w:val="en-US" w:eastAsia="zh-CN"/>
        </w:rPr>
        <w:t>三是以业富民，焕发机制创新活力。</w:t>
      </w:r>
      <w:r>
        <w:rPr>
          <w:rFonts w:hint="eastAsia" w:ascii="Times New Roman" w:hAnsi="Times New Roman" w:eastAsia="仿宋_GB2312" w:cs="Times New Roman"/>
          <w:color w:val="000000"/>
          <w:sz w:val="32"/>
          <w:szCs w:val="32"/>
          <w:lang w:val="en-US" w:eastAsia="zh-CN"/>
        </w:rPr>
        <w:t>统筹整合各方资源，坚持“政府引导、企业参与、治管并举、管办分离、市场逻辑、全域覆盖”原则，以村集体为核心，引导村民主动参与，探索“村集体+经营主体+村民”机制，充分利用农户闲置农房和院坝林盘等资源，发挥新见书山等网红打卡地的引流效应，释放原生态山水林盘对现代都市人的吸引力，依大力发展乡村旅游产业，全年</w:t>
      </w:r>
      <w:r>
        <w:rPr>
          <w:rFonts w:hint="default" w:ascii="Times New Roman" w:hAnsi="Times New Roman" w:eastAsia="仿宋_GB2312" w:cs="Times New Roman"/>
          <w:color w:val="000000"/>
          <w:sz w:val="32"/>
          <w:szCs w:val="32"/>
          <w:lang w:val="en-US" w:eastAsia="zh-CN"/>
        </w:rPr>
        <w:t>接待市民游客</w:t>
      </w:r>
      <w:r>
        <w:rPr>
          <w:rFonts w:hint="eastAsia" w:ascii="Times New Roman" w:hAnsi="Times New Roman" w:eastAsia="仿宋_GB2312" w:cs="Times New Roman"/>
          <w:color w:val="000000"/>
          <w:sz w:val="32"/>
          <w:szCs w:val="32"/>
          <w:lang w:val="en-US" w:eastAsia="zh-CN"/>
        </w:rPr>
        <w:t>150万</w:t>
      </w:r>
      <w:r>
        <w:rPr>
          <w:rFonts w:hint="default" w:ascii="Times New Roman" w:hAnsi="Times New Roman" w:eastAsia="仿宋_GB2312" w:cs="Times New Roman"/>
          <w:color w:val="000000"/>
          <w:sz w:val="32"/>
          <w:szCs w:val="32"/>
          <w:lang w:val="en-US" w:eastAsia="zh-CN"/>
        </w:rPr>
        <w:t>人次</w:t>
      </w:r>
      <w:r>
        <w:rPr>
          <w:rFonts w:hint="eastAsia" w:ascii="Times New Roman" w:hAnsi="Times New Roman" w:eastAsia="仿宋_GB2312" w:cs="Times New Roman"/>
          <w:color w:val="000000"/>
          <w:sz w:val="32"/>
          <w:szCs w:val="32"/>
          <w:lang w:val="en-US" w:eastAsia="zh-CN"/>
        </w:rPr>
        <w:t>，村集体通过观景平台底层租金、停车场收入、民宿收益分红等年均增加收入7</w:t>
      </w:r>
      <w:r>
        <w:rPr>
          <w:rFonts w:hint="default" w:ascii="Times New Roman" w:hAnsi="Times New Roman" w:eastAsia="仿宋_GB2312" w:cs="Times New Roman"/>
          <w:color w:val="000000"/>
          <w:sz w:val="32"/>
          <w:szCs w:val="32"/>
          <w:lang w:val="en-US" w:eastAsia="zh-CN"/>
        </w:rPr>
        <w:t>0万元</w:t>
      </w:r>
      <w:r>
        <w:rPr>
          <w:rFonts w:hint="eastAsia"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村民通过水蜜桃</w:t>
      </w:r>
      <w:r>
        <w:rPr>
          <w:rFonts w:hint="eastAsia" w:ascii="Times New Roman" w:hAnsi="Times New Roman" w:eastAsia="仿宋_GB2312" w:cs="Times New Roman"/>
          <w:color w:val="000000"/>
          <w:sz w:val="32"/>
          <w:szCs w:val="32"/>
          <w:lang w:val="en-US" w:eastAsia="zh-CN"/>
        </w:rPr>
        <w:t>果园改造、</w:t>
      </w:r>
      <w:r>
        <w:rPr>
          <w:rFonts w:hint="default" w:ascii="Times New Roman" w:hAnsi="Times New Roman" w:eastAsia="仿宋_GB2312" w:cs="Times New Roman"/>
          <w:color w:val="000000"/>
          <w:sz w:val="32"/>
          <w:szCs w:val="32"/>
          <w:lang w:val="en-US" w:eastAsia="zh-CN"/>
        </w:rPr>
        <w:t>房屋土地出租</w:t>
      </w:r>
      <w:r>
        <w:rPr>
          <w:rFonts w:hint="eastAsia"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就近就业</w:t>
      </w:r>
      <w:r>
        <w:rPr>
          <w:rFonts w:hint="eastAsia"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摆摊售货等年均</w:t>
      </w:r>
      <w:r>
        <w:rPr>
          <w:rFonts w:hint="eastAsia" w:ascii="Times New Roman" w:hAnsi="Times New Roman" w:eastAsia="仿宋_GB2312" w:cs="Times New Roman"/>
          <w:color w:val="000000"/>
          <w:sz w:val="32"/>
          <w:szCs w:val="32"/>
          <w:lang w:val="en-US" w:eastAsia="zh-CN"/>
        </w:rPr>
        <w:t>增加收入6万余元。在大运会期间，红旗村王家湾的成为观看主场馆烟花的最佳位置，</w:t>
      </w:r>
      <w:r>
        <w:rPr>
          <w:rFonts w:hint="default" w:ascii="Times New Roman" w:hAnsi="Times New Roman" w:eastAsia="仿宋_GB2312" w:cs="Times New Roman"/>
          <w:color w:val="000000"/>
          <w:sz w:val="32"/>
          <w:szCs w:val="32"/>
          <w:lang w:val="en-US" w:eastAsia="zh-CN"/>
        </w:rPr>
        <w:t>新见书山被誉</w:t>
      </w:r>
      <w:r>
        <w:rPr>
          <w:rFonts w:hint="eastAsia" w:ascii="Times New Roman" w:hAnsi="Times New Roman" w:eastAsia="仿宋_GB2312" w:cs="Times New Roman"/>
          <w:color w:val="000000"/>
          <w:sz w:val="32"/>
          <w:szCs w:val="32"/>
          <w:lang w:val="en-US" w:eastAsia="zh-CN"/>
        </w:rPr>
        <w:t>为龙泉山最美森林书店，“彩虹桥”也成为成都网红地，观看西岭雪山、成都468、339电视塔等打卡点。</w:t>
      </w:r>
    </w:p>
    <w:p>
      <w:pPr>
        <w:keepNext w:val="0"/>
        <w:keepLines w:val="0"/>
        <w:pageBreakBefore w:val="0"/>
        <w:widowControl w:val="0"/>
        <w:suppressLineNumbers w:val="0"/>
        <w:kinsoku/>
        <w:overflowPunct/>
        <w:topLinePunct w:val="0"/>
        <w:autoSpaceDE w:val="0"/>
        <w:autoSpaceDN/>
        <w:bidi w:val="0"/>
        <w:adjustRightInd/>
        <w:snapToGrid/>
        <w:spacing w:beforeAutospacing="0" w:afterAutospacing="0" w:line="578" w:lineRule="exact"/>
        <w:ind w:left="0" w:right="0" w:firstLine="640" w:firstLineChars="200"/>
        <w:jc w:val="both"/>
        <w:textAlignment w:val="auto"/>
        <w:rPr>
          <w:rFonts w:hint="default" w:ascii="Times New Roman" w:hAnsi="Times New Roman" w:eastAsia="黑体" w:cs="Times New Roman"/>
          <w:color w:val="000000"/>
          <w:kern w:val="2"/>
          <w:sz w:val="32"/>
          <w:szCs w:val="32"/>
          <w:lang w:val="en-US" w:eastAsia="zh-CN" w:bidi="ar"/>
        </w:rPr>
      </w:pPr>
      <w:r>
        <w:rPr>
          <w:rFonts w:hint="default" w:ascii="Times New Roman" w:hAnsi="Times New Roman" w:eastAsia="黑体" w:cs="Times New Roman"/>
          <w:color w:val="000000"/>
          <w:kern w:val="2"/>
          <w:sz w:val="32"/>
          <w:szCs w:val="32"/>
          <w:lang w:val="en-US" w:eastAsia="zh-CN" w:bidi="ar"/>
        </w:rPr>
        <w:t>三、经验及启示</w:t>
      </w:r>
    </w:p>
    <w:p>
      <w:pPr>
        <w:keepNext w:val="0"/>
        <w:keepLines w:val="0"/>
        <w:pageBreakBefore w:val="0"/>
        <w:numPr>
          <w:ilvl w:val="0"/>
          <w:numId w:val="0"/>
        </w:numPr>
        <w:kinsoku/>
        <w:overflowPunct/>
        <w:topLinePunct w:val="0"/>
        <w:autoSpaceDN/>
        <w:bidi w:val="0"/>
        <w:adjustRightInd/>
        <w:snapToGrid/>
        <w:spacing w:line="578" w:lineRule="exact"/>
        <w:ind w:firstLine="640" w:firstLineChars="200"/>
        <w:jc w:val="both"/>
        <w:textAlignment w:val="auto"/>
        <w:rPr>
          <w:rFonts w:hint="eastAsia" w:ascii="Times New Roman" w:hAnsi="Times New Roman" w:eastAsia="方正仿宋_GBK" w:cs="Times New Roman"/>
          <w:color w:val="000000"/>
          <w:sz w:val="32"/>
          <w:szCs w:val="32"/>
        </w:rPr>
      </w:pPr>
      <w:r>
        <w:rPr>
          <w:rFonts w:hint="eastAsia" w:ascii="Times New Roman" w:hAnsi="Times New Roman" w:eastAsia="仿宋_GB2312" w:cs="Times New Roman"/>
          <w:color w:val="000000"/>
          <w:sz w:val="32"/>
          <w:szCs w:val="32"/>
          <w:lang w:val="en-US" w:eastAsia="zh-CN"/>
        </w:rPr>
        <w:t>2020年前，红旗村主要收入来源以水蜜桃种植为主，产业发展单一，靠天吃饭，全村人均收入不到3万元，村集体基本无收入，人居环境相对较差，村民无休闲场所。在得到全体村民积极支持后，通过水美新村建设等项目，在红旗村流转土地50余亩用于环境修复改造，将原生态的山水田园精雕细琢，山林湖草田组成一组组和谐画卷，经过改造红旗村整村人居环境得到有效提升，红旗村村民也有一个环境优美的休闲场所。同时，通过土地流转（每亩每年有2000元收入）、新型消费场景（环境提升后吸引众多游客前来观光赏花品果）等方式拓宽了产业发展模式，全村村民收入得到较大提高，2021年人均收入达4.4万元。同时项目引进的经营主体按照协议约定将年收入的7%作为村集体收入，每年达70余万元。目前片内已形成长期运营管护机制，按照“谁受益，谁维护”原则，采取“经营主体+红旗村村集体”共同维护模式，聘请第三方公司对环境卫生、绿化步道、休闲设施、水景观、水质进行维护和常态监测。既保障了消费场景长期可持续发展，又为游客和村民提供舒适、美丽整洁的休闲环境。</w:t>
      </w:r>
    </w:p>
    <w:p>
      <w:pPr>
        <w:keepNext w:val="0"/>
        <w:keepLines w:val="0"/>
        <w:pageBreakBefore w:val="0"/>
        <w:kinsoku/>
        <w:overflowPunct/>
        <w:topLinePunct w:val="0"/>
        <w:autoSpaceDN/>
        <w:bidi w:val="0"/>
        <w:adjustRightInd/>
        <w:snapToGrid/>
        <w:spacing w:line="578" w:lineRule="exact"/>
        <w:ind w:firstLine="640" w:firstLineChars="200"/>
        <w:jc w:val="both"/>
        <w:textAlignment w:val="auto"/>
        <w:rPr>
          <w:rFonts w:hint="eastAsia" w:ascii="方正楷体_GBK" w:hAnsi="方正楷体_GBK" w:eastAsia="方正楷体_GBK" w:cs="方正楷体_GBK"/>
          <w:color w:val="000000"/>
          <w:sz w:val="32"/>
          <w:szCs w:val="32"/>
        </w:rPr>
      </w:pPr>
      <w:r>
        <w:rPr>
          <w:rFonts w:hint="default" w:ascii="Times New Roman" w:hAnsi="Times New Roman" w:eastAsia="仿宋_GB2312" w:cs="Times New Roman"/>
          <w:color w:val="000000"/>
          <w:sz w:val="32"/>
          <w:szCs w:val="32"/>
          <w:lang w:val="en-US" w:eastAsia="zh-CN"/>
        </w:rPr>
        <w:t>较之偏远山区，</w:t>
      </w:r>
      <w:r>
        <w:rPr>
          <w:rFonts w:hint="eastAsia" w:ascii="Times New Roman" w:hAnsi="Times New Roman" w:eastAsia="仿宋_GB2312" w:cs="Times New Roman"/>
          <w:color w:val="000000"/>
          <w:sz w:val="32"/>
          <w:szCs w:val="32"/>
          <w:lang w:val="en-US" w:eastAsia="zh-CN"/>
        </w:rPr>
        <w:t>红旗村具有</w:t>
      </w:r>
      <w:r>
        <w:rPr>
          <w:rFonts w:hint="default" w:ascii="Times New Roman" w:hAnsi="Times New Roman" w:eastAsia="仿宋_GB2312" w:cs="Times New Roman"/>
          <w:color w:val="000000"/>
          <w:sz w:val="32"/>
          <w:szCs w:val="32"/>
          <w:lang w:val="en-US" w:eastAsia="zh-CN"/>
        </w:rPr>
        <w:t>相对完善的</w:t>
      </w:r>
      <w:r>
        <w:rPr>
          <w:rFonts w:hint="eastAsia" w:ascii="Times New Roman" w:hAnsi="Times New Roman" w:eastAsia="仿宋_GB2312" w:cs="Times New Roman"/>
          <w:color w:val="000000"/>
          <w:sz w:val="32"/>
          <w:szCs w:val="32"/>
          <w:lang w:val="en-US" w:eastAsia="zh-CN"/>
        </w:rPr>
        <w:t>公服</w:t>
      </w:r>
      <w:r>
        <w:rPr>
          <w:rFonts w:hint="default" w:ascii="Times New Roman" w:hAnsi="Times New Roman" w:eastAsia="仿宋_GB2312" w:cs="Times New Roman"/>
          <w:color w:val="000000"/>
          <w:sz w:val="32"/>
          <w:szCs w:val="32"/>
          <w:lang w:val="en-US" w:eastAsia="zh-CN"/>
        </w:rPr>
        <w:t>配套设施和巨大数量的城市人口消费需求，</w:t>
      </w:r>
      <w:r>
        <w:rPr>
          <w:rFonts w:hint="eastAsia" w:ascii="Times New Roman" w:hAnsi="Times New Roman" w:eastAsia="仿宋_GB2312" w:cs="Times New Roman"/>
          <w:color w:val="000000"/>
          <w:sz w:val="32"/>
          <w:szCs w:val="32"/>
          <w:lang w:val="en-US" w:eastAsia="zh-CN"/>
        </w:rPr>
        <w:t>乡村与城市融合性较强，能够</w:t>
      </w:r>
      <w:r>
        <w:rPr>
          <w:rFonts w:hint="default" w:ascii="Times New Roman" w:hAnsi="Times New Roman" w:eastAsia="仿宋_GB2312" w:cs="Times New Roman"/>
          <w:color w:val="000000"/>
          <w:sz w:val="32"/>
          <w:szCs w:val="32"/>
          <w:lang w:val="en-US" w:eastAsia="zh-CN"/>
        </w:rPr>
        <w:t>实现</w:t>
      </w:r>
      <w:r>
        <w:rPr>
          <w:rFonts w:hint="eastAsia" w:ascii="Times New Roman" w:hAnsi="Times New Roman" w:eastAsia="仿宋_GB2312" w:cs="Times New Roman"/>
          <w:color w:val="000000"/>
          <w:sz w:val="32"/>
          <w:szCs w:val="32"/>
          <w:lang w:val="en-US" w:eastAsia="zh-CN"/>
        </w:rPr>
        <w:t>乡村</w:t>
      </w:r>
      <w:r>
        <w:rPr>
          <w:rFonts w:hint="default" w:ascii="Times New Roman" w:hAnsi="Times New Roman" w:eastAsia="仿宋_GB2312" w:cs="Times New Roman"/>
          <w:color w:val="000000"/>
          <w:sz w:val="32"/>
          <w:szCs w:val="32"/>
          <w:lang w:val="en-US" w:eastAsia="zh-CN"/>
        </w:rPr>
        <w:t>与城市</w:t>
      </w:r>
      <w:r>
        <w:rPr>
          <w:rFonts w:hint="eastAsia" w:ascii="Times New Roman" w:hAnsi="Times New Roman" w:eastAsia="仿宋_GB2312" w:cs="Times New Roman"/>
          <w:color w:val="000000"/>
          <w:sz w:val="32"/>
          <w:szCs w:val="32"/>
          <w:lang w:val="en-US" w:eastAsia="zh-CN"/>
        </w:rPr>
        <w:t>发展上</w:t>
      </w:r>
      <w:r>
        <w:rPr>
          <w:rFonts w:hint="default" w:ascii="Times New Roman" w:hAnsi="Times New Roman" w:eastAsia="仿宋_GB2312" w:cs="Times New Roman"/>
          <w:color w:val="000000"/>
          <w:sz w:val="32"/>
          <w:szCs w:val="32"/>
          <w:lang w:val="en-US" w:eastAsia="zh-CN"/>
        </w:rPr>
        <w:t>的互惠共生、空间上的共融、要素上的双向互动。</w:t>
      </w:r>
      <w:r>
        <w:rPr>
          <w:rFonts w:hint="eastAsia" w:ascii="Times New Roman" w:hAnsi="Times New Roman" w:eastAsia="仿宋_GB2312" w:cs="Times New Roman"/>
          <w:color w:val="000000"/>
          <w:sz w:val="32"/>
          <w:szCs w:val="32"/>
          <w:lang w:val="en-US" w:eastAsia="zh-CN"/>
        </w:rPr>
        <w:t>为此，有以下四个方面思考</w:t>
      </w:r>
      <w:r>
        <w:rPr>
          <w:rFonts w:hint="default" w:ascii="Times New Roman" w:hAnsi="Times New Roman" w:eastAsia="仿宋_GB2312" w:cs="Times New Roman"/>
          <w:color w:val="000000"/>
          <w:sz w:val="32"/>
          <w:szCs w:val="32"/>
          <w:lang w:val="en-US" w:eastAsia="zh-CN"/>
        </w:rPr>
        <w:t>。</w:t>
      </w:r>
    </w:p>
    <w:p>
      <w:pPr>
        <w:keepNext w:val="0"/>
        <w:keepLines w:val="0"/>
        <w:pageBreakBefore w:val="0"/>
        <w:kinsoku/>
        <w:overflowPunct/>
        <w:topLinePunct w:val="0"/>
        <w:autoSpaceDN/>
        <w:bidi w:val="0"/>
        <w:adjustRightInd/>
        <w:snapToGrid/>
        <w:spacing w:line="578" w:lineRule="exact"/>
        <w:ind w:firstLine="640" w:firstLineChars="200"/>
        <w:jc w:val="both"/>
        <w:textAlignment w:val="auto"/>
        <w:rPr>
          <w:rFonts w:ascii="Times New Roman" w:hAnsi="Times New Roman" w:eastAsia="方正仿宋_GBK" w:cs="Times New Roman"/>
          <w:color w:val="000000"/>
          <w:sz w:val="32"/>
          <w:szCs w:val="32"/>
        </w:rPr>
      </w:pPr>
      <w:r>
        <w:rPr>
          <w:rFonts w:hint="eastAsia" w:ascii="方正楷体_GBK" w:hAnsi="方正楷体_GBK" w:eastAsia="楷体_GB2312" w:cs="方正楷体_GBK"/>
          <w:b w:val="0"/>
          <w:bCs w:val="0"/>
          <w:i w:val="0"/>
          <w:iCs w:val="0"/>
          <w:color w:val="000000"/>
          <w:sz w:val="32"/>
          <w:szCs w:val="32"/>
          <w:lang w:val="en-US" w:eastAsia="zh-CN"/>
        </w:rPr>
        <w:t>（一）深挖细排摸清家底，是因地制宜引产业的基本前提。</w:t>
      </w:r>
      <w:r>
        <w:rPr>
          <w:rFonts w:hint="eastAsia" w:ascii="Times New Roman" w:hAnsi="Times New Roman" w:eastAsia="仿宋_GB2312" w:cs="Times New Roman"/>
          <w:color w:val="000000"/>
          <w:sz w:val="32"/>
          <w:szCs w:val="32"/>
          <w:lang w:val="en-US" w:eastAsia="zh-CN"/>
        </w:rPr>
        <w:t>从适合产业发展的角度认真摸清辖区</w:t>
      </w:r>
      <w:r>
        <w:rPr>
          <w:rFonts w:hint="default" w:ascii="Times New Roman" w:hAnsi="Times New Roman" w:eastAsia="仿宋_GB2312" w:cs="Times New Roman"/>
          <w:color w:val="000000"/>
          <w:sz w:val="32"/>
          <w:szCs w:val="32"/>
          <w:lang w:val="en-US" w:eastAsia="zh-CN"/>
        </w:rPr>
        <w:t>人口</w:t>
      </w:r>
      <w:r>
        <w:rPr>
          <w:rFonts w:hint="eastAsia" w:ascii="Times New Roman" w:hAnsi="Times New Roman" w:eastAsia="仿宋_GB2312" w:cs="Times New Roman"/>
          <w:color w:val="000000"/>
          <w:sz w:val="32"/>
          <w:szCs w:val="32"/>
          <w:lang w:val="en-US" w:eastAsia="zh-CN"/>
        </w:rPr>
        <w:t>状况</w:t>
      </w:r>
      <w:r>
        <w:rPr>
          <w:rFonts w:hint="default" w:ascii="Times New Roman" w:hAnsi="Times New Roman" w:eastAsia="仿宋_GB2312" w:cs="Times New Roman"/>
          <w:color w:val="000000"/>
          <w:sz w:val="32"/>
          <w:szCs w:val="32"/>
          <w:lang w:val="en-US" w:eastAsia="zh-CN"/>
        </w:rPr>
        <w:t>、土地资源</w:t>
      </w:r>
      <w:r>
        <w:rPr>
          <w:rFonts w:hint="eastAsia" w:ascii="Times New Roman" w:hAnsi="Times New Roman" w:eastAsia="仿宋_GB2312" w:cs="Times New Roman"/>
          <w:color w:val="000000"/>
          <w:sz w:val="32"/>
          <w:szCs w:val="32"/>
          <w:lang w:val="en-US" w:eastAsia="zh-CN"/>
        </w:rPr>
        <w:t>以及气候条件，掌握是否具备稀有植物、</w:t>
      </w:r>
      <w:r>
        <w:rPr>
          <w:rFonts w:hint="default" w:ascii="Times New Roman" w:hAnsi="Times New Roman" w:eastAsia="仿宋_GB2312" w:cs="Times New Roman"/>
          <w:color w:val="000000"/>
          <w:sz w:val="32"/>
          <w:szCs w:val="32"/>
          <w:lang w:val="en-US" w:eastAsia="zh-CN"/>
        </w:rPr>
        <w:t>奇峰怪石、溶洞土坑水塘等</w:t>
      </w:r>
      <w:r>
        <w:rPr>
          <w:rFonts w:hint="eastAsia" w:ascii="Times New Roman" w:hAnsi="Times New Roman" w:eastAsia="仿宋_GB2312" w:cs="Times New Roman"/>
          <w:color w:val="000000"/>
          <w:sz w:val="32"/>
          <w:szCs w:val="32"/>
          <w:lang w:val="en-US" w:eastAsia="zh-CN"/>
        </w:rPr>
        <w:t>，按照“绿色、环保、可持续”的原则，</w:t>
      </w:r>
      <w:r>
        <w:rPr>
          <w:rFonts w:hint="default" w:ascii="Times New Roman" w:hAnsi="Times New Roman" w:eastAsia="仿宋_GB2312" w:cs="Times New Roman"/>
          <w:color w:val="000000"/>
          <w:sz w:val="32"/>
          <w:szCs w:val="32"/>
          <w:lang w:val="en-US" w:eastAsia="zh-CN"/>
        </w:rPr>
        <w:t>借鉴</w:t>
      </w:r>
      <w:r>
        <w:rPr>
          <w:rFonts w:hint="eastAsia" w:ascii="Times New Roman" w:hAnsi="Times New Roman" w:eastAsia="仿宋_GB2312" w:cs="Times New Roman"/>
          <w:color w:val="000000"/>
          <w:sz w:val="32"/>
          <w:szCs w:val="32"/>
          <w:lang w:val="en-US" w:eastAsia="zh-CN"/>
        </w:rPr>
        <w:t>先进地区乡村振兴的</w:t>
      </w:r>
      <w:r>
        <w:rPr>
          <w:rFonts w:hint="default" w:ascii="Times New Roman" w:hAnsi="Times New Roman" w:eastAsia="仿宋_GB2312" w:cs="Times New Roman"/>
          <w:color w:val="000000"/>
          <w:sz w:val="32"/>
          <w:szCs w:val="32"/>
          <w:lang w:val="en-US" w:eastAsia="zh-CN"/>
        </w:rPr>
        <w:t>思路和</w:t>
      </w:r>
      <w:r>
        <w:rPr>
          <w:rFonts w:hint="eastAsia" w:ascii="Times New Roman" w:hAnsi="Times New Roman" w:eastAsia="仿宋_GB2312" w:cs="Times New Roman"/>
          <w:color w:val="000000"/>
          <w:sz w:val="32"/>
          <w:szCs w:val="32"/>
          <w:lang w:val="en-US" w:eastAsia="zh-CN"/>
        </w:rPr>
        <w:t>方式方法，结合自身实际认真研究适宜于发展的产业，通过积极引入社会资本，培育扶持文宿、博物馆、科研基地等新型业态，为产业发展增添人文气质，营造望得见山、看得见水、记得住乡愁的产业形态。</w:t>
      </w:r>
    </w:p>
    <w:p>
      <w:pPr>
        <w:keepNext w:val="0"/>
        <w:keepLines w:val="0"/>
        <w:pageBreakBefore w:val="0"/>
        <w:kinsoku/>
        <w:overflowPunct/>
        <w:topLinePunct w:val="0"/>
        <w:autoSpaceDN/>
        <w:bidi w:val="0"/>
        <w:adjustRightInd/>
        <w:snapToGrid/>
        <w:spacing w:line="578" w:lineRule="exact"/>
        <w:ind w:firstLine="640" w:firstLineChars="200"/>
        <w:jc w:val="both"/>
        <w:textAlignment w:val="auto"/>
        <w:rPr>
          <w:rFonts w:hint="eastAsia" w:ascii="Times New Roman" w:hAnsi="Times New Roman" w:eastAsia="方正仿宋_GBK" w:cs="Times New Roman"/>
          <w:color w:val="000000"/>
          <w:sz w:val="32"/>
          <w:szCs w:val="32"/>
          <w:lang w:val="en-US" w:eastAsia="zh-CN"/>
        </w:rPr>
      </w:pPr>
      <w:r>
        <w:rPr>
          <w:rFonts w:hint="eastAsia" w:ascii="方正楷体_GBK" w:hAnsi="方正楷体_GBK" w:eastAsia="楷体_GB2312" w:cs="方正楷体_GBK"/>
          <w:b w:val="0"/>
          <w:bCs w:val="0"/>
          <w:i w:val="0"/>
          <w:iCs w:val="0"/>
          <w:color w:val="000000"/>
          <w:sz w:val="32"/>
          <w:szCs w:val="32"/>
          <w:lang w:val="en-US" w:eastAsia="zh-CN"/>
        </w:rPr>
        <w:t>（二）深研细究科学规划，是高效发展保长远的根本支撑。</w:t>
      </w:r>
      <w:r>
        <w:rPr>
          <w:rFonts w:hint="eastAsia" w:ascii="Times New Roman" w:hAnsi="Times New Roman" w:eastAsia="仿宋_GB2312" w:cs="Times New Roman"/>
          <w:color w:val="000000"/>
          <w:sz w:val="32"/>
          <w:szCs w:val="32"/>
          <w:lang w:val="en-US" w:eastAsia="zh-CN"/>
        </w:rPr>
        <w:t>始终坚持规划先行的工作理念，按照建设公园城市示范区的总体目标，依托上位规划，统筹区域定位，结合本地实际，明确重点发展方向，依靠专业力量和本土专家共同乏力，认真编制《红旗村现代农业园区专项规划》《红旗村王家湾川西林盘专项规划》等多个专项规划，确保各类规划相互融合、相互促进，为下一步发展瞄好方向、定好道路，为红旗村又好又快发展打牢基础。</w:t>
      </w:r>
    </w:p>
    <w:p>
      <w:pPr>
        <w:keepNext w:val="0"/>
        <w:keepLines w:val="0"/>
        <w:pageBreakBefore w:val="0"/>
        <w:kinsoku/>
        <w:overflowPunct/>
        <w:topLinePunct w:val="0"/>
        <w:autoSpaceDN/>
        <w:bidi w:val="0"/>
        <w:adjustRightInd/>
        <w:snapToGrid/>
        <w:spacing w:line="578" w:lineRule="exact"/>
        <w:ind w:firstLine="640" w:firstLineChars="200"/>
        <w:jc w:val="both"/>
        <w:textAlignment w:val="auto"/>
        <w:rPr>
          <w:rFonts w:hint="eastAsia" w:ascii="Times New Roman" w:hAnsi="Times New Roman" w:eastAsia="方正仿宋_GBK" w:cs="Times New Roman"/>
          <w:color w:val="000000"/>
          <w:sz w:val="32"/>
          <w:szCs w:val="32"/>
        </w:rPr>
      </w:pPr>
      <w:r>
        <w:rPr>
          <w:rFonts w:hint="eastAsia" w:ascii="方正楷体_GBK" w:hAnsi="方正楷体_GBK" w:eastAsia="楷体_GB2312" w:cs="方正楷体_GBK"/>
          <w:b w:val="0"/>
          <w:bCs w:val="0"/>
          <w:i w:val="0"/>
          <w:iCs w:val="0"/>
          <w:color w:val="000000"/>
          <w:sz w:val="32"/>
          <w:szCs w:val="32"/>
          <w:lang w:val="en-US" w:eastAsia="zh-CN"/>
        </w:rPr>
        <w:t>（三）深学细悟用活政策，是集中力量促发展的必要条件。</w:t>
      </w:r>
      <w:r>
        <w:rPr>
          <w:rFonts w:hint="eastAsia" w:ascii="Times New Roman" w:hAnsi="Times New Roman" w:eastAsia="仿宋_GB2312" w:cs="Times New Roman"/>
          <w:color w:val="000000"/>
          <w:sz w:val="32"/>
          <w:szCs w:val="32"/>
          <w:lang w:val="en-US" w:eastAsia="zh-CN"/>
        </w:rPr>
        <w:t>从实际出发，以“为我所用”的态度认真研究乡村振兴、土地规划、地灾减灾、森林防火、环境保护等政策法规，熟悉政策限制规定、掌握利好政策所需条件，坚决守好政策明确的红线和底线，积极争取政策红利，为优质项目落地和产业顺利发展创造良好的条件。同时，要大力发扬勇于创新的精神，要勇于探索、勇于试水，用实践的成果探索全新途径。</w:t>
      </w:r>
    </w:p>
    <w:p>
      <w:pPr>
        <w:keepNext w:val="0"/>
        <w:keepLines w:val="0"/>
        <w:pageBreakBefore w:val="0"/>
        <w:numPr>
          <w:ilvl w:val="0"/>
          <w:numId w:val="0"/>
        </w:numPr>
        <w:kinsoku/>
        <w:overflowPunct/>
        <w:topLinePunct w:val="0"/>
        <w:autoSpaceDN/>
        <w:bidi w:val="0"/>
        <w:adjustRightInd/>
        <w:snapToGrid/>
        <w:spacing w:line="578" w:lineRule="exact"/>
        <w:ind w:firstLine="640" w:firstLineChars="200"/>
        <w:jc w:val="both"/>
        <w:textAlignment w:val="auto"/>
        <w:rPr>
          <w:rFonts w:hint="eastAsia" w:ascii="Times New Roman" w:hAnsi="Times New Roman" w:eastAsia="方正仿宋_GBK" w:cs="Times New Roman"/>
          <w:color w:val="000000"/>
          <w:sz w:val="32"/>
          <w:szCs w:val="32"/>
        </w:rPr>
      </w:pPr>
      <w:r>
        <w:rPr>
          <w:rFonts w:hint="eastAsia" w:ascii="方正楷体_GBK" w:hAnsi="方正楷体_GBK" w:eastAsia="楷体_GB2312" w:cs="方正楷体_GBK"/>
          <w:b w:val="0"/>
          <w:bCs w:val="0"/>
          <w:i w:val="0"/>
          <w:iCs w:val="0"/>
          <w:color w:val="000000"/>
          <w:sz w:val="32"/>
          <w:szCs w:val="32"/>
          <w:lang w:val="en-US" w:eastAsia="zh-CN"/>
        </w:rPr>
        <w:t>（四）深拉广结互利共赢，是多元参与共发展的不竭动力。</w:t>
      </w:r>
      <w:r>
        <w:rPr>
          <w:rFonts w:hint="eastAsia" w:ascii="Times New Roman" w:hAnsi="Times New Roman" w:eastAsia="仿宋_GB2312" w:cs="Times New Roman"/>
          <w:color w:val="000000"/>
          <w:sz w:val="32"/>
          <w:szCs w:val="32"/>
          <w:lang w:val="en-US" w:eastAsia="zh-CN"/>
        </w:rPr>
        <w:t>建立企业、村集体、村民互利共赢机制，以政府为主导理顺“村集体—企业—村民”三者之间的利益关系，通过发动村集体让利企业，降低企业投资风险，提高村民收益稳定性，同时引导企业将利润提成反哺村上，支持壮大集体经济，促进村集体做好支持企业发展保障工作，确保实现多方受益、利益共享。</w:t>
      </w:r>
    </w:p>
    <w:p>
      <w:pPr>
        <w:keepNext w:val="0"/>
        <w:keepLines w:val="0"/>
        <w:pageBreakBefore w:val="0"/>
        <w:numPr>
          <w:ilvl w:val="0"/>
          <w:numId w:val="0"/>
        </w:numPr>
        <w:kinsoku/>
        <w:overflowPunct/>
        <w:topLinePunct w:val="0"/>
        <w:autoSpaceDN/>
        <w:bidi w:val="0"/>
        <w:adjustRightInd/>
        <w:snapToGrid/>
        <w:spacing w:line="578" w:lineRule="exact"/>
        <w:ind w:firstLine="640" w:firstLineChars="200"/>
        <w:jc w:val="both"/>
        <w:textAlignment w:val="auto"/>
        <w:rPr>
          <w:rFonts w:hint="eastAsia" w:ascii="方正楷体_GBK" w:hAnsi="方正楷体_GBK" w:eastAsia="方正楷体_GBK" w:cs="方正楷体_GBK"/>
          <w:color w:val="000000"/>
          <w:sz w:val="32"/>
          <w:szCs w:val="32"/>
        </w:rPr>
      </w:pPr>
      <w:r>
        <w:rPr>
          <w:rFonts w:hint="eastAsia" w:ascii="方正楷体_GBK" w:hAnsi="方正楷体_GBK" w:eastAsia="楷体_GB2312" w:cs="方正楷体_GBK"/>
          <w:b w:val="0"/>
          <w:bCs w:val="0"/>
          <w:i w:val="0"/>
          <w:iCs w:val="0"/>
          <w:color w:val="000000"/>
          <w:sz w:val="32"/>
          <w:szCs w:val="32"/>
          <w:lang w:val="en-US" w:eastAsia="zh-CN"/>
        </w:rPr>
        <w:t>（五）深耕细作总结推广，是巩固成效上台阶的有效途径。</w:t>
      </w:r>
      <w:r>
        <w:rPr>
          <w:rFonts w:hint="eastAsia" w:ascii="Times New Roman" w:hAnsi="Times New Roman" w:eastAsia="仿宋_GB2312" w:cs="Times New Roman"/>
          <w:color w:val="000000"/>
          <w:sz w:val="32"/>
          <w:szCs w:val="32"/>
          <w:lang w:val="en-US" w:eastAsia="zh-CN"/>
        </w:rPr>
        <w:t>在逐步总结“水美新村”建设成功经验的同时，适时将山区经验向坝区村推广，认真挖掘推广过程中发现的问题和短板，及时结合山区和坝区实际，分析根源成因，研究出台“补丁”措施，充分吸纳正负反馈，持续完善模式机制，不断巩固发展成效，力争稳步踏上新台阶。2023年，街道坝区村阳光村参考红旗村经验，结合自身实际正式启动“水美新村”项目建设，持续展现公园城市的乡村表达，实现山上山下要素流通、经验互补、共同振兴的良好局面。</w:t>
      </w:r>
    </w:p>
    <w:p>
      <w:pPr>
        <w:keepNext w:val="0"/>
        <w:keepLines w:val="0"/>
        <w:pageBreakBefore w:val="0"/>
        <w:numPr>
          <w:ilvl w:val="0"/>
          <w:numId w:val="0"/>
        </w:numPr>
        <w:kinsoku/>
        <w:overflowPunct/>
        <w:topLinePunct w:val="0"/>
        <w:autoSpaceDN/>
        <w:bidi w:val="0"/>
        <w:adjustRightInd/>
        <w:snapToGrid/>
        <w:spacing w:line="578" w:lineRule="exact"/>
        <w:ind w:firstLine="640" w:firstLineChars="200"/>
        <w:jc w:val="both"/>
        <w:textAlignment w:val="auto"/>
        <w:rPr>
          <w:rFonts w:hint="eastAsia" w:ascii="Times New Roman" w:hAnsi="Times New Roman" w:eastAsia="方正仿宋_GBK" w:cs="Times New Roman"/>
          <w:color w:val="000000"/>
          <w:sz w:val="32"/>
          <w:szCs w:val="32"/>
          <w:lang w:val="en-US"/>
        </w:rPr>
      </w:pPr>
      <w:r>
        <w:rPr>
          <w:rFonts w:hint="eastAsia" w:ascii="Times New Roman" w:hAnsi="Times New Roman" w:eastAsia="仿宋_GB2312" w:cs="Times New Roman"/>
          <w:color w:val="000000"/>
          <w:sz w:val="32"/>
          <w:szCs w:val="32"/>
          <w:lang w:val="en-US" w:eastAsia="zh-CN"/>
        </w:rPr>
        <w:t>湖水潋滟、水鸟云集、小桥流水、廊台水榭景景相连。夏日荷花飘香，杨柳依依；冬日白雪微皑，群山矗立。如今的红旗，以水为媒做大了村集体经济，彰显了水文化，做足了水文章。在全面推进乡村振兴的新征程中，一副“山水相映、水村相融、人水和谐”的水美新村画卷正徐徐展开......</w:t>
      </w: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方正小标宋简体" w:hAnsi="方正小标宋简体" w:eastAsia="方正小标宋简体" w:cs="方正小标宋简体"/>
          <w:sz w:val="44"/>
          <w:szCs w:val="52"/>
          <w:lang w:val="en-US" w:eastAsia="zh-CN"/>
        </w:rPr>
      </w:pPr>
      <w:r>
        <w:rPr>
          <w:rFonts w:hint="default" w:ascii="Times New Roman" w:hAnsi="Times New Roman" w:eastAsia="仿宋_GB2312" w:cs="Times New Roman"/>
          <w:color w:val="000000"/>
          <w:kern w:val="2"/>
          <w:sz w:val="32"/>
          <w:szCs w:val="32"/>
          <w:lang w:val="en-US" w:eastAsia="zh-CN" w:bidi="ar"/>
        </w:rPr>
        <w:br w:type="page"/>
      </w:r>
      <w:r>
        <w:rPr>
          <w:rFonts w:hint="eastAsia" w:ascii="方正小标宋简体" w:hAnsi="方正小标宋简体" w:eastAsia="方正小标宋简体" w:cs="方正小标宋简体"/>
          <w:sz w:val="44"/>
          <w:szCs w:val="52"/>
          <w:lang w:val="en-US" w:eastAsia="zh-CN"/>
        </w:rPr>
        <w:t>以水为墨，共绘水美新村新画卷</w:t>
      </w: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default" w:ascii="仿宋_GB2312" w:hAnsi="仿宋_GB2312" w:eastAsia="楷体_GB2312" w:cs="仿宋_GB2312"/>
          <w:color w:val="000000"/>
          <w:kern w:val="2"/>
          <w:sz w:val="32"/>
          <w:szCs w:val="32"/>
          <w:lang w:val="en-US" w:eastAsia="zh-CN" w:bidi="ar"/>
        </w:rPr>
      </w:pPr>
      <w:r>
        <w:rPr>
          <w:rFonts w:hint="eastAsia" w:ascii="仿宋_GB2312" w:hAnsi="仿宋_GB2312" w:eastAsia="楷体_GB2312" w:cs="仿宋_GB2312"/>
          <w:color w:val="000000"/>
          <w:kern w:val="2"/>
          <w:sz w:val="32"/>
          <w:szCs w:val="32"/>
          <w:lang w:val="en-US" w:eastAsia="zh-CN" w:bidi="ar"/>
        </w:rPr>
        <w:t>成都市蒲江县铁牛村</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仿宋简体" w:hAnsi="方正仿宋简体" w:eastAsia="方正仿宋简体" w:cs="方正仿宋简体"/>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仿宋简体" w:hAnsi="方正仿宋简体" w:eastAsia="方正仿宋简体" w:cs="方正仿宋简体"/>
          <w:b w:val="0"/>
          <w:bCs w:val="0"/>
          <w:kern w:val="2"/>
          <w:sz w:val="32"/>
          <w:szCs w:val="32"/>
          <w:lang w:val="en-US" w:eastAsia="zh-CN" w:bidi="ar"/>
        </w:rPr>
      </w:pPr>
      <w:r>
        <w:rPr>
          <w:rFonts w:hint="eastAsia" w:ascii="Times New Roman" w:hAnsi="Times New Roman" w:eastAsia="仿宋_GB2312" w:cs="Times New Roman"/>
          <w:color w:val="000000"/>
          <w:sz w:val="32"/>
          <w:szCs w:val="32"/>
          <w:lang w:val="en-US" w:eastAsia="zh-CN"/>
        </w:rPr>
        <w:t>近年来，西来镇铁牛村深入贯彻落实习近平生态文明思想，按照“以水促治，以水美村、以水兴业”的发展思路，大力实施水生态环境治理，依托徽派建筑、川西林盘、鱼塘等资源禀赋，以水生态资源为本底，积极探索优质水生态的价值效益转化，奋力绘就水美新村新画卷。铁牛村先后获评四川省乡村振兴示范村、四川省农房建设试点村、四川省乡村旅游重点村、四川省“金熊猫奖”先进集体以及文化振兴省级样板村，成都市水美乡村等荣誉称号。</w:t>
      </w:r>
    </w:p>
    <w:p>
      <w:pPr>
        <w:keepNext w:val="0"/>
        <w:keepLines w:val="0"/>
        <w:pageBreakBefore w:val="0"/>
        <w:widowControl w:val="0"/>
        <w:suppressLineNumbers w:val="0"/>
        <w:kinsoku/>
        <w:overflowPunct/>
        <w:topLinePunct w:val="0"/>
        <w:autoSpaceDE w:val="0"/>
        <w:autoSpaceDN/>
        <w:bidi w:val="0"/>
        <w:adjustRightInd/>
        <w:snapToGrid/>
        <w:spacing w:beforeAutospacing="0" w:afterAutospacing="0" w:line="578" w:lineRule="exact"/>
        <w:ind w:left="0" w:right="0" w:firstLine="640" w:firstLineChars="200"/>
        <w:jc w:val="both"/>
        <w:textAlignment w:val="auto"/>
        <w:rPr>
          <w:rFonts w:hint="default" w:ascii="Times New Roman" w:hAnsi="Times New Roman" w:eastAsia="黑体" w:cs="Times New Roman"/>
          <w:color w:val="000000"/>
          <w:kern w:val="2"/>
          <w:sz w:val="32"/>
          <w:szCs w:val="32"/>
          <w:lang w:val="en-US" w:eastAsia="zh-CN" w:bidi="ar"/>
        </w:rPr>
      </w:pPr>
      <w:r>
        <w:rPr>
          <w:rFonts w:hint="default" w:ascii="Times New Roman" w:hAnsi="Times New Roman" w:eastAsia="黑体" w:cs="Times New Roman"/>
          <w:color w:val="000000"/>
          <w:kern w:val="2"/>
          <w:sz w:val="32"/>
          <w:szCs w:val="32"/>
          <w:lang w:val="en-US" w:eastAsia="zh-CN" w:bidi="ar"/>
        </w:rPr>
        <w:t>一、背景情况</w:t>
      </w:r>
    </w:p>
    <w:p>
      <w:pPr>
        <w:keepNext w:val="0"/>
        <w:keepLines w:val="0"/>
        <w:pageBreakBefore w:val="0"/>
        <w:numPr>
          <w:ilvl w:val="0"/>
          <w:numId w:val="0"/>
        </w:numPr>
        <w:kinsoku/>
        <w:wordWrap/>
        <w:overflowPunct/>
        <w:topLinePunct w:val="0"/>
        <w:autoSpaceDE/>
        <w:autoSpaceDN/>
        <w:bidi w:val="0"/>
        <w:adjustRightInd/>
        <w:snapToGrid/>
        <w:spacing w:line="578" w:lineRule="exact"/>
        <w:ind w:right="0" w:rightChars="0" w:firstLine="640" w:firstLineChars="200"/>
        <w:jc w:val="both"/>
        <w:textAlignment w:val="auto"/>
        <w:outlineLvl w:val="9"/>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铁牛村地处西来镇北部，紧邻西来场镇，交通便利，S401和成蒲高铁穿村而过，距离成都环线高速入口仅2公里，全村幅员面积9.59平方公里，下辖12个村民小组，共计1073户3634人。铁牛村依托千亩鱼塘、万亩果园和徽派建筑，充分挖掘全村9900亩优质柑橘、1400亩猕猴桃和1000亩渔业等资源新价值，在水美</w:t>
      </w:r>
      <w:r>
        <w:rPr>
          <w:rFonts w:hint="eastAsia" w:ascii="Times New Roman" w:hAnsi="Times New Roman" w:eastAsia="仿宋_GB2312" w:cs="Times New Roman"/>
          <w:color w:val="000000"/>
          <w:sz w:val="32"/>
          <w:szCs w:val="32"/>
          <w:lang w:val="en-US" w:eastAsia="zh-CN"/>
        </w:rPr>
        <w:t>新</w:t>
      </w:r>
      <w:r>
        <w:rPr>
          <w:rFonts w:hint="default" w:ascii="Times New Roman" w:hAnsi="Times New Roman" w:eastAsia="仿宋_GB2312" w:cs="Times New Roman"/>
          <w:color w:val="000000"/>
          <w:sz w:val="32"/>
          <w:szCs w:val="32"/>
          <w:lang w:val="en-US" w:eastAsia="zh-CN"/>
        </w:rPr>
        <w:t>村项目加持下，大力发展乡村旅游，实现了以水添绿、以水带景、以水增收。</w:t>
      </w:r>
    </w:p>
    <w:p>
      <w:pPr>
        <w:keepNext w:val="0"/>
        <w:keepLines w:val="0"/>
        <w:pageBreakBefore w:val="0"/>
        <w:widowControl w:val="0"/>
        <w:suppressLineNumbers w:val="0"/>
        <w:kinsoku/>
        <w:overflowPunct/>
        <w:topLinePunct w:val="0"/>
        <w:autoSpaceDE w:val="0"/>
        <w:autoSpaceDN/>
        <w:bidi w:val="0"/>
        <w:adjustRightInd/>
        <w:snapToGrid/>
        <w:spacing w:beforeAutospacing="0" w:afterAutospacing="0" w:line="578" w:lineRule="exact"/>
        <w:ind w:left="0" w:right="0" w:firstLine="640" w:firstLineChars="200"/>
        <w:jc w:val="both"/>
        <w:textAlignment w:val="auto"/>
        <w:rPr>
          <w:rFonts w:hint="default" w:ascii="Times New Roman" w:hAnsi="Times New Roman" w:eastAsia="黑体" w:cs="Times New Roman"/>
          <w:color w:val="000000"/>
          <w:kern w:val="2"/>
          <w:sz w:val="32"/>
          <w:szCs w:val="32"/>
          <w:lang w:val="en-US" w:eastAsia="zh-CN" w:bidi="ar"/>
        </w:rPr>
      </w:pPr>
      <w:r>
        <w:rPr>
          <w:rFonts w:hint="eastAsia" w:ascii="Times New Roman" w:hAnsi="Times New Roman" w:eastAsia="黑体" w:cs="Times New Roman"/>
          <w:color w:val="000000"/>
          <w:kern w:val="2"/>
          <w:sz w:val="32"/>
          <w:szCs w:val="32"/>
          <w:lang w:val="en-US" w:eastAsia="zh-CN" w:bidi="ar"/>
        </w:rPr>
        <w:t>二、</w:t>
      </w:r>
      <w:r>
        <w:rPr>
          <w:rFonts w:hint="default" w:ascii="Times New Roman" w:hAnsi="Times New Roman" w:eastAsia="黑体" w:cs="Times New Roman"/>
          <w:color w:val="000000"/>
          <w:kern w:val="2"/>
          <w:sz w:val="32"/>
          <w:szCs w:val="32"/>
          <w:lang w:val="en-US" w:eastAsia="zh-CN" w:bidi="ar"/>
        </w:rPr>
        <w:t>主要做法</w:t>
      </w:r>
    </w:p>
    <w:p>
      <w:pPr>
        <w:pStyle w:val="4"/>
        <w:keepNext w:val="0"/>
        <w:keepLines w:val="0"/>
        <w:pageBreakBefore w:val="0"/>
        <w:widowControl w:val="0"/>
        <w:numPr>
          <w:ilvl w:val="0"/>
          <w:numId w:val="0"/>
        </w:numPr>
        <w:kinsoku/>
        <w:wordWrap/>
        <w:overflowPunct/>
        <w:topLinePunct w:val="0"/>
        <w:autoSpaceDE/>
        <w:autoSpaceDN/>
        <w:bidi w:val="0"/>
        <w:adjustRightInd/>
        <w:snapToGrid/>
        <w:spacing w:after="0" w:line="578" w:lineRule="exact"/>
        <w:ind w:firstLine="640" w:firstLineChars="200"/>
        <w:textAlignment w:val="auto"/>
        <w:rPr>
          <w:rFonts w:hint="default" w:ascii="Times New Roman" w:hAnsi="Times New Roman" w:eastAsia="楷体_GB2312" w:cs="Times New Roman"/>
          <w:b w:val="0"/>
          <w:bCs w:val="0"/>
          <w:kern w:val="2"/>
          <w:sz w:val="32"/>
          <w:szCs w:val="32"/>
          <w:lang w:val="en-US" w:eastAsia="zh-CN" w:bidi="ar-SA"/>
        </w:rPr>
      </w:pPr>
      <w:r>
        <w:rPr>
          <w:rFonts w:hint="eastAsia" w:ascii="Times New Roman" w:hAnsi="Times New Roman" w:eastAsia="楷体_GB2312" w:cs="Times New Roman"/>
          <w:b w:val="0"/>
          <w:bCs w:val="0"/>
          <w:kern w:val="2"/>
          <w:sz w:val="32"/>
          <w:szCs w:val="32"/>
          <w:lang w:val="en-US" w:eastAsia="zh-CN" w:bidi="ar-SA"/>
        </w:rPr>
        <w:t>（一）</w:t>
      </w:r>
      <w:r>
        <w:rPr>
          <w:rFonts w:hint="default" w:ascii="Times New Roman" w:hAnsi="Times New Roman" w:eastAsia="楷体_GB2312" w:cs="Times New Roman"/>
          <w:b w:val="0"/>
          <w:bCs w:val="0"/>
          <w:kern w:val="2"/>
          <w:sz w:val="32"/>
          <w:szCs w:val="32"/>
          <w:lang w:val="en-US" w:eastAsia="zh-CN" w:bidi="ar-SA"/>
        </w:rPr>
        <w:t>坚持规划先行，以水促治助城乡融合。</w:t>
      </w:r>
    </w:p>
    <w:p>
      <w:pPr>
        <w:pStyle w:val="4"/>
        <w:keepNext w:val="0"/>
        <w:keepLines w:val="0"/>
        <w:pageBreakBefore w:val="0"/>
        <w:widowControl w:val="0"/>
        <w:numPr>
          <w:ilvl w:val="0"/>
          <w:numId w:val="0"/>
        </w:numPr>
        <w:kinsoku/>
        <w:wordWrap/>
        <w:overflowPunct/>
        <w:topLinePunct w:val="0"/>
        <w:autoSpaceDE/>
        <w:autoSpaceDN/>
        <w:bidi w:val="0"/>
        <w:adjustRightInd/>
        <w:snapToGrid/>
        <w:spacing w:after="0" w:line="578" w:lineRule="exact"/>
        <w:ind w:firstLine="642" w:firstLineChars="200"/>
        <w:textAlignment w:val="auto"/>
        <w:rPr>
          <w:rFonts w:hint="default" w:ascii="Times New Roman" w:hAnsi="Times New Roman" w:eastAsia="方正仿宋简体" w:cs="Times New Roman"/>
          <w:b w:val="0"/>
          <w:bCs w:val="0"/>
          <w:kern w:val="2"/>
          <w:sz w:val="32"/>
          <w:szCs w:val="32"/>
          <w:lang w:val="en-US" w:eastAsia="zh-CN" w:bidi="ar-SA"/>
        </w:rPr>
      </w:pPr>
      <w:r>
        <w:rPr>
          <w:rFonts w:hint="default" w:ascii="Times New Roman" w:hAnsi="Times New Roman" w:eastAsia="仿宋_GB2312" w:cs="Times New Roman"/>
          <w:b/>
          <w:bCs/>
          <w:color w:val="000000"/>
          <w:kern w:val="2"/>
          <w:sz w:val="32"/>
          <w:szCs w:val="32"/>
          <w:lang w:val="en-US" w:eastAsia="zh-CN" w:bidi="ar-SA"/>
        </w:rPr>
        <w:t>一是突出规划引领。</w:t>
      </w:r>
      <w:r>
        <w:rPr>
          <w:rFonts w:hint="default" w:ascii="Times New Roman" w:hAnsi="Times New Roman" w:eastAsia="仿宋_GB2312" w:cs="Times New Roman"/>
          <w:color w:val="000000"/>
          <w:kern w:val="2"/>
          <w:sz w:val="32"/>
          <w:szCs w:val="32"/>
          <w:lang w:val="en-US" w:eastAsia="zh-CN" w:bidi="ar-SA"/>
        </w:rPr>
        <w:t>坚持生态美学观规划设计理念，实施系统规划，明晰水美</w:t>
      </w:r>
      <w:r>
        <w:rPr>
          <w:rFonts w:hint="eastAsia" w:ascii="Times New Roman" w:hAnsi="Times New Roman" w:eastAsia="仿宋_GB2312" w:cs="Times New Roman"/>
          <w:color w:val="000000"/>
          <w:kern w:val="2"/>
          <w:sz w:val="32"/>
          <w:szCs w:val="32"/>
          <w:lang w:val="en-US" w:eastAsia="zh-CN" w:bidi="ar-SA"/>
        </w:rPr>
        <w:t>新</w:t>
      </w:r>
      <w:r>
        <w:rPr>
          <w:rFonts w:hint="default" w:ascii="Times New Roman" w:hAnsi="Times New Roman" w:eastAsia="仿宋_GB2312" w:cs="Times New Roman"/>
          <w:color w:val="000000"/>
          <w:kern w:val="2"/>
          <w:sz w:val="32"/>
          <w:szCs w:val="32"/>
          <w:lang w:val="en-US" w:eastAsia="zh-CN" w:bidi="ar-SA"/>
        </w:rPr>
        <w:t>村发展定位。坚持多规合一，编制完善《铁牛未来乡村公园社区规划方案》，确立打造城乡共创、社群共生、生态共融、幸福共享的天府·新林盘聚落发展定位，明晰推进城乡融合助力乡村振兴发展路径。</w:t>
      </w:r>
    </w:p>
    <w:p>
      <w:pPr>
        <w:pStyle w:val="4"/>
        <w:keepNext w:val="0"/>
        <w:keepLines w:val="0"/>
        <w:pageBreakBefore w:val="0"/>
        <w:widowControl w:val="0"/>
        <w:numPr>
          <w:ilvl w:val="0"/>
          <w:numId w:val="0"/>
        </w:numPr>
        <w:kinsoku/>
        <w:wordWrap/>
        <w:overflowPunct/>
        <w:topLinePunct w:val="0"/>
        <w:autoSpaceDE/>
        <w:autoSpaceDN/>
        <w:bidi w:val="0"/>
        <w:adjustRightInd/>
        <w:snapToGrid/>
        <w:spacing w:after="0" w:line="578" w:lineRule="exact"/>
        <w:ind w:firstLine="642" w:firstLineChars="200"/>
        <w:textAlignment w:val="auto"/>
        <w:rPr>
          <w:rFonts w:hint="default" w:ascii="Times New Roman" w:hAnsi="Times New Roman" w:eastAsia="方正仿宋简体" w:cs="Times New Roman"/>
          <w:b w:val="0"/>
          <w:bCs w:val="0"/>
          <w:kern w:val="2"/>
          <w:sz w:val="32"/>
          <w:szCs w:val="32"/>
          <w:lang w:val="en-US" w:eastAsia="zh-CN" w:bidi="ar-SA"/>
        </w:rPr>
      </w:pPr>
      <w:r>
        <w:rPr>
          <w:rFonts w:hint="default" w:ascii="Times New Roman" w:hAnsi="Times New Roman" w:eastAsia="仿宋_GB2312" w:cs="Times New Roman"/>
          <w:b/>
          <w:bCs/>
          <w:color w:val="000000"/>
          <w:kern w:val="2"/>
          <w:sz w:val="32"/>
          <w:szCs w:val="32"/>
          <w:lang w:val="en-US" w:eastAsia="zh-CN" w:bidi="ar-SA"/>
        </w:rPr>
        <w:t>二是聚力特色发展。</w:t>
      </w:r>
      <w:r>
        <w:rPr>
          <w:rFonts w:hint="default" w:ascii="Times New Roman" w:hAnsi="Times New Roman" w:eastAsia="仿宋_GB2312" w:cs="Times New Roman"/>
          <w:color w:val="000000"/>
          <w:kern w:val="2"/>
          <w:sz w:val="32"/>
          <w:szCs w:val="32"/>
          <w:lang w:val="en-US" w:eastAsia="zh-CN" w:bidi="ar-SA"/>
        </w:rPr>
        <w:t>充分发挥西汉冶铁遗址、生态农业本底等特色优势，传承和发扬地方特色，因势利导打造独具特色的水美</w:t>
      </w:r>
      <w:r>
        <w:rPr>
          <w:rFonts w:hint="eastAsia" w:ascii="Times New Roman" w:hAnsi="Times New Roman" w:eastAsia="仿宋_GB2312" w:cs="Times New Roman"/>
          <w:color w:val="000000"/>
          <w:kern w:val="2"/>
          <w:sz w:val="32"/>
          <w:szCs w:val="32"/>
          <w:lang w:val="en-US" w:eastAsia="zh-CN" w:bidi="ar-SA"/>
        </w:rPr>
        <w:t>新</w:t>
      </w:r>
      <w:r>
        <w:rPr>
          <w:rFonts w:hint="default" w:ascii="Times New Roman" w:hAnsi="Times New Roman" w:eastAsia="仿宋_GB2312" w:cs="Times New Roman"/>
          <w:color w:val="000000"/>
          <w:kern w:val="2"/>
          <w:sz w:val="32"/>
          <w:szCs w:val="32"/>
          <w:lang w:val="en-US" w:eastAsia="zh-CN" w:bidi="ar-SA"/>
        </w:rPr>
        <w:t>村，留住</w:t>
      </w:r>
      <w:r>
        <w:rPr>
          <w:rFonts w:hint="eastAsia" w:ascii="Times New Roman" w:hAnsi="Times New Roman" w:eastAsia="仿宋_GB2312" w:cs="Times New Roman"/>
          <w:color w:val="000000"/>
          <w:kern w:val="2"/>
          <w:sz w:val="32"/>
          <w:szCs w:val="32"/>
          <w:lang w:val="en-US" w:eastAsia="zh-CN" w:bidi="ar-SA"/>
        </w:rPr>
        <w:t>“</w:t>
      </w:r>
      <w:r>
        <w:rPr>
          <w:rFonts w:hint="default" w:ascii="Times New Roman" w:hAnsi="Times New Roman" w:eastAsia="仿宋_GB2312" w:cs="Times New Roman"/>
          <w:color w:val="000000"/>
          <w:kern w:val="2"/>
          <w:sz w:val="32"/>
          <w:szCs w:val="32"/>
          <w:lang w:val="en-US" w:eastAsia="zh-CN" w:bidi="ar-SA"/>
        </w:rPr>
        <w:t>乡愁</w:t>
      </w:r>
      <w:r>
        <w:rPr>
          <w:rFonts w:hint="eastAsia" w:ascii="Times New Roman" w:hAnsi="Times New Roman" w:eastAsia="仿宋_GB2312" w:cs="Times New Roman"/>
          <w:color w:val="000000"/>
          <w:kern w:val="2"/>
          <w:sz w:val="32"/>
          <w:szCs w:val="32"/>
          <w:lang w:val="en-US" w:eastAsia="zh-CN" w:bidi="ar-SA"/>
        </w:rPr>
        <w:t>”</w:t>
      </w:r>
      <w:r>
        <w:rPr>
          <w:rFonts w:hint="default" w:ascii="Times New Roman" w:hAnsi="Times New Roman" w:eastAsia="仿宋_GB2312" w:cs="Times New Roman"/>
          <w:color w:val="000000"/>
          <w:kern w:val="2"/>
          <w:sz w:val="32"/>
          <w:szCs w:val="32"/>
          <w:lang w:val="en-US" w:eastAsia="zh-CN" w:bidi="ar-SA"/>
        </w:rPr>
        <w:t>。创新探索建设生态农业产业园区、乡土美学文创园区、田园文旅度假园区</w:t>
      </w:r>
      <w:r>
        <w:rPr>
          <w:rFonts w:hint="eastAsia" w:ascii="Times New Roman" w:hAnsi="Times New Roman" w:eastAsia="仿宋_GB2312" w:cs="Times New Roman"/>
          <w:color w:val="000000"/>
          <w:kern w:val="2"/>
          <w:sz w:val="32"/>
          <w:szCs w:val="32"/>
          <w:lang w:val="en-US" w:eastAsia="zh-CN" w:bidi="ar-SA"/>
        </w:rPr>
        <w:t>“</w:t>
      </w:r>
      <w:r>
        <w:rPr>
          <w:rFonts w:hint="default" w:ascii="Times New Roman" w:hAnsi="Times New Roman" w:eastAsia="仿宋_GB2312" w:cs="Times New Roman"/>
          <w:color w:val="000000"/>
          <w:kern w:val="2"/>
          <w:sz w:val="32"/>
          <w:szCs w:val="32"/>
          <w:lang w:val="en-US" w:eastAsia="zh-CN" w:bidi="ar-SA"/>
        </w:rPr>
        <w:t>三园</w:t>
      </w:r>
      <w:r>
        <w:rPr>
          <w:rFonts w:hint="eastAsia" w:ascii="Times New Roman" w:hAnsi="Times New Roman" w:eastAsia="仿宋_GB2312" w:cs="Times New Roman"/>
          <w:color w:val="000000"/>
          <w:kern w:val="2"/>
          <w:sz w:val="32"/>
          <w:szCs w:val="32"/>
          <w:lang w:val="en-US" w:eastAsia="zh-CN" w:bidi="ar-SA"/>
        </w:rPr>
        <w:t>”</w:t>
      </w:r>
      <w:r>
        <w:rPr>
          <w:rFonts w:hint="default" w:ascii="Times New Roman" w:hAnsi="Times New Roman" w:eastAsia="仿宋_GB2312" w:cs="Times New Roman"/>
          <w:color w:val="000000"/>
          <w:kern w:val="2"/>
          <w:sz w:val="32"/>
          <w:szCs w:val="32"/>
          <w:lang w:val="en-US" w:eastAsia="zh-CN" w:bidi="ar-SA"/>
        </w:rPr>
        <w:t>兴业路径，全力推动生态资源价值转化，实现差异化发展。</w:t>
      </w:r>
    </w:p>
    <w:p>
      <w:pPr>
        <w:pStyle w:val="4"/>
        <w:keepNext w:val="0"/>
        <w:keepLines w:val="0"/>
        <w:pageBreakBefore w:val="0"/>
        <w:widowControl w:val="0"/>
        <w:numPr>
          <w:ilvl w:val="0"/>
          <w:numId w:val="0"/>
        </w:numPr>
        <w:kinsoku/>
        <w:wordWrap/>
        <w:overflowPunct/>
        <w:topLinePunct w:val="0"/>
        <w:autoSpaceDE/>
        <w:autoSpaceDN/>
        <w:bidi w:val="0"/>
        <w:adjustRightInd/>
        <w:snapToGrid/>
        <w:spacing w:after="0" w:line="578" w:lineRule="exact"/>
        <w:ind w:firstLine="642" w:firstLineChars="200"/>
        <w:textAlignment w:val="auto"/>
        <w:rPr>
          <w:rFonts w:hint="eastAsia"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Times New Roman"/>
          <w:b/>
          <w:bCs/>
          <w:color w:val="000000"/>
          <w:kern w:val="2"/>
          <w:sz w:val="32"/>
          <w:szCs w:val="32"/>
          <w:lang w:val="en-US" w:eastAsia="zh-CN" w:bidi="ar-SA"/>
        </w:rPr>
        <w:t>三是融合促治理提升。</w:t>
      </w:r>
      <w:r>
        <w:rPr>
          <w:rFonts w:hint="eastAsia" w:ascii="Times New Roman" w:hAnsi="Times New Roman" w:eastAsia="仿宋_GB2312" w:cs="Times New Roman"/>
          <w:color w:val="000000"/>
          <w:kern w:val="2"/>
          <w:sz w:val="32"/>
          <w:szCs w:val="32"/>
          <w:lang w:val="en-US" w:eastAsia="zh-CN" w:bidi="ar-SA"/>
        </w:rPr>
        <w:t>铁牛村通过明晰规划定位，筑巢引凤，引来常驻新村民60余名，候鸟新村民300余民，共建水美新村。通过探索新老村民协商共建机制，创新开办铁牛大讲堂、铁牛夜话，积极宣传河长制工作，增强全村居民爱水护河意识。同时，党员干部、新村民带头巡河护河，引导群众积极参与爱河护河行动，形成共建共治共享治水新局面。</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Times New Roman" w:hAnsi="Times New Roman" w:eastAsia="楷体_GB2312" w:cs="Times New Roman"/>
          <w:b w:val="0"/>
          <w:bCs w:val="0"/>
          <w:kern w:val="2"/>
          <w:sz w:val="32"/>
          <w:szCs w:val="32"/>
          <w:lang w:val="en-US" w:eastAsia="zh-CN" w:bidi="ar-SA"/>
        </w:rPr>
      </w:pPr>
      <w:r>
        <w:rPr>
          <w:rFonts w:hint="eastAsia" w:ascii="Times New Roman" w:hAnsi="Times New Roman" w:eastAsia="楷体_GB2312" w:cs="Times New Roman"/>
          <w:b w:val="0"/>
          <w:bCs w:val="0"/>
          <w:kern w:val="2"/>
          <w:sz w:val="32"/>
          <w:szCs w:val="32"/>
          <w:lang w:val="en-US" w:eastAsia="zh-CN" w:bidi="ar-SA"/>
        </w:rPr>
        <w:t>（二）依托资源禀赋，以水美村促颜值提升。</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2" w:firstLineChars="200"/>
        <w:textAlignment w:val="auto"/>
        <w:rPr>
          <w:rFonts w:hint="default" w:ascii="Times New Roman" w:hAnsi="Times New Roman" w:eastAsia="方正仿宋简体" w:cs="Times New Roman"/>
          <w:b w:val="0"/>
          <w:bCs w:val="0"/>
          <w:kern w:val="2"/>
          <w:sz w:val="32"/>
          <w:szCs w:val="32"/>
          <w:lang w:val="en-US" w:eastAsia="zh-CN" w:bidi="ar-SA"/>
        </w:rPr>
      </w:pPr>
      <w:r>
        <w:rPr>
          <w:rFonts w:hint="eastAsia" w:ascii="Times New Roman" w:hAnsi="Times New Roman" w:eastAsia="仿宋_GB2312" w:cs="Times New Roman"/>
          <w:b/>
          <w:bCs/>
          <w:color w:val="000000"/>
          <w:kern w:val="2"/>
          <w:sz w:val="32"/>
          <w:szCs w:val="32"/>
          <w:lang w:val="en-US" w:eastAsia="zh-CN" w:bidi="ar-SA"/>
        </w:rPr>
        <w:t>一是打造美丽宜居场景。</w:t>
      </w:r>
      <w:r>
        <w:rPr>
          <w:rFonts w:hint="default" w:ascii="Times New Roman" w:hAnsi="Times New Roman" w:eastAsia="仿宋_GB2312" w:cs="Times New Roman"/>
          <w:color w:val="000000"/>
          <w:sz w:val="32"/>
          <w:szCs w:val="32"/>
          <w:lang w:val="en-US" w:eastAsia="zh-CN"/>
        </w:rPr>
        <w:t>依托独具魅力的</w:t>
      </w:r>
      <w:r>
        <w:rPr>
          <w:rFonts w:hint="eastAsia"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徽派</w:t>
      </w:r>
      <w:r>
        <w:rPr>
          <w:rFonts w:hint="eastAsia"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建筑水乡新村，整合资源建成绿道10公里，打造丑美双创林盘、生态橘园等景观节点30余个，在保持水域原有形态、景观特色的基础上，打造生态沟渠、生态沉淀池、生态净化塘、过滤坝、人工生态湿地和景观绿地，因地制宜做好景观改造提升，形成</w:t>
      </w:r>
      <w:r>
        <w:rPr>
          <w:rFonts w:hint="eastAsia"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青山绿道蓝网</w:t>
      </w:r>
      <w:r>
        <w:rPr>
          <w:rFonts w:hint="eastAsia"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乡村生态公园格局。</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2" w:firstLineChars="200"/>
        <w:textAlignment w:val="auto"/>
        <w:rPr>
          <w:rFonts w:hint="default"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b/>
          <w:bCs/>
          <w:color w:val="000000"/>
          <w:kern w:val="2"/>
          <w:sz w:val="32"/>
          <w:szCs w:val="32"/>
          <w:lang w:val="en-US" w:eastAsia="zh-CN" w:bidi="ar-SA"/>
        </w:rPr>
        <w:t>二是</w:t>
      </w:r>
      <w:r>
        <w:rPr>
          <w:rFonts w:hint="default" w:ascii="Times New Roman" w:hAnsi="Times New Roman" w:eastAsia="仿宋_GB2312" w:cs="Times New Roman"/>
          <w:b/>
          <w:bCs/>
          <w:color w:val="000000"/>
          <w:kern w:val="2"/>
          <w:sz w:val="32"/>
          <w:szCs w:val="32"/>
          <w:lang w:val="en-US" w:eastAsia="zh-CN" w:bidi="ar-SA"/>
        </w:rPr>
        <w:t>强化</w:t>
      </w:r>
      <w:r>
        <w:rPr>
          <w:rFonts w:hint="eastAsia" w:ascii="Times New Roman" w:hAnsi="Times New Roman" w:eastAsia="仿宋_GB2312" w:cs="Times New Roman"/>
          <w:b/>
          <w:bCs/>
          <w:color w:val="000000"/>
          <w:kern w:val="2"/>
          <w:sz w:val="32"/>
          <w:szCs w:val="32"/>
          <w:lang w:val="en-US" w:eastAsia="zh-CN" w:bidi="ar-SA"/>
        </w:rPr>
        <w:t>基础设施</w:t>
      </w:r>
      <w:r>
        <w:rPr>
          <w:rFonts w:hint="default" w:ascii="Times New Roman" w:hAnsi="Times New Roman" w:eastAsia="仿宋_GB2312" w:cs="Times New Roman"/>
          <w:b/>
          <w:bCs/>
          <w:color w:val="000000"/>
          <w:kern w:val="2"/>
          <w:sz w:val="32"/>
          <w:szCs w:val="32"/>
          <w:lang w:val="en-US" w:eastAsia="zh-CN" w:bidi="ar-SA"/>
        </w:rPr>
        <w:t>保障</w:t>
      </w:r>
      <w:r>
        <w:rPr>
          <w:rFonts w:hint="eastAsia" w:ascii="Times New Roman" w:hAnsi="Times New Roman" w:eastAsia="仿宋_GB2312" w:cs="Times New Roman"/>
          <w:b/>
          <w:bCs/>
          <w:color w:val="000000"/>
          <w:kern w:val="2"/>
          <w:sz w:val="32"/>
          <w:szCs w:val="32"/>
          <w:lang w:val="en-US" w:eastAsia="zh-CN" w:bidi="ar-SA"/>
        </w:rPr>
        <w:t>。</w:t>
      </w:r>
      <w:r>
        <w:rPr>
          <w:rFonts w:hint="default" w:ascii="Times New Roman" w:hAnsi="Times New Roman" w:eastAsia="仿宋_GB2312" w:cs="Times New Roman"/>
          <w:color w:val="000000"/>
          <w:sz w:val="32"/>
          <w:szCs w:val="32"/>
          <w:lang w:val="en-US" w:eastAsia="zh-CN"/>
        </w:rPr>
        <w:t>深入实施农村供水水质提质增效行动，实施供水管网延伸，推进农村饮用水管护专业化、标准化。强化水源保护，建设微污站两座，年污水处理32800余吨，全村生活污水有效治理率达95％。提升农业用水保障和防汛减灾能力，加强引水渠等常态化维护改造，完善灌溉基础配套设施，建生态渠道1200米，整治山坪塘50余亩，建灌溉蓄水池5000立方米。</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2" w:firstLineChars="200"/>
        <w:textAlignment w:val="auto"/>
        <w:rPr>
          <w:rFonts w:hint="default"/>
          <w:b/>
          <w:bCs/>
          <w:lang w:val="en-US" w:eastAsia="zh-CN"/>
        </w:rPr>
      </w:pPr>
      <w:r>
        <w:rPr>
          <w:rFonts w:hint="eastAsia" w:ascii="Times New Roman" w:hAnsi="Times New Roman" w:eastAsia="仿宋_GB2312" w:cs="Times New Roman"/>
          <w:b/>
          <w:bCs/>
          <w:color w:val="000000"/>
          <w:kern w:val="2"/>
          <w:sz w:val="32"/>
          <w:szCs w:val="32"/>
          <w:lang w:val="en-US" w:eastAsia="zh-CN" w:bidi="ar-SA"/>
        </w:rPr>
        <w:t>三是推进水域生态环境治理。</w:t>
      </w:r>
      <w:r>
        <w:rPr>
          <w:rFonts w:hint="default" w:ascii="Times New Roman" w:hAnsi="Times New Roman" w:eastAsia="仿宋_GB2312" w:cs="Times New Roman"/>
          <w:color w:val="000000"/>
          <w:sz w:val="32"/>
          <w:szCs w:val="32"/>
          <w:lang w:val="en-US" w:eastAsia="zh-CN"/>
        </w:rPr>
        <w:t>实施水环境综合治理项目和农村户厕无害化改造296户，其中水环境综合治理项目占地面积10亩，总投资380余万元，日处理水量可达1000立方米。本项目将尾水治理与环境美化相结合，通过构建生态沟渠、生态沉淀池、生态净化塘、过滤坝、人工生态湿地和景观绿地，建立生态湿地处理系统，鱼塘养殖尾水水质得到改善，尾水中氨氮、总磷、颗粒悬浮物含量明显下降，显著降低了养殖尾水对外部水环境的影响，形成实用性强、可持续的尾水治理模式，推动渔业转型升级，构建起资源节约、环境友好的现代渔业产业生态环境体系。</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textAlignment w:val="auto"/>
        <w:rPr>
          <w:rFonts w:hint="eastAsia" w:ascii="Times New Roman" w:hAnsi="Times New Roman" w:eastAsia="楷体_GB2312" w:cs="Times New Roman"/>
          <w:b w:val="0"/>
          <w:bCs w:val="0"/>
          <w:kern w:val="2"/>
          <w:sz w:val="32"/>
          <w:szCs w:val="32"/>
          <w:lang w:val="en-US" w:eastAsia="zh-CN" w:bidi="ar-SA"/>
        </w:rPr>
      </w:pPr>
      <w:r>
        <w:rPr>
          <w:rFonts w:hint="eastAsia" w:ascii="Times New Roman" w:hAnsi="Times New Roman" w:eastAsia="楷体_GB2312" w:cs="Times New Roman"/>
          <w:b w:val="0"/>
          <w:bCs w:val="0"/>
          <w:kern w:val="2"/>
          <w:sz w:val="32"/>
          <w:szCs w:val="32"/>
          <w:lang w:val="en-US" w:eastAsia="zh-CN" w:bidi="ar-SA"/>
        </w:rPr>
        <w:t>（三）创新村庄经营性模式，以水兴业促产业融合。</w:t>
      </w:r>
    </w:p>
    <w:p>
      <w:pPr>
        <w:keepNext w:val="0"/>
        <w:keepLines w:val="0"/>
        <w:pageBreakBefore w:val="0"/>
        <w:numPr>
          <w:ilvl w:val="0"/>
          <w:numId w:val="0"/>
        </w:numPr>
        <w:kinsoku/>
        <w:wordWrap/>
        <w:overflowPunct/>
        <w:topLinePunct w:val="0"/>
        <w:autoSpaceDE/>
        <w:autoSpaceDN/>
        <w:bidi w:val="0"/>
        <w:adjustRightInd/>
        <w:snapToGrid/>
        <w:spacing w:line="578" w:lineRule="exact"/>
        <w:ind w:right="0" w:rightChars="0" w:firstLine="642" w:firstLineChars="200"/>
        <w:jc w:val="both"/>
        <w:textAlignment w:val="auto"/>
        <w:outlineLvl w:val="9"/>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b/>
          <w:bCs/>
          <w:color w:val="000000"/>
          <w:kern w:val="2"/>
          <w:sz w:val="32"/>
          <w:szCs w:val="32"/>
          <w:lang w:val="en-US" w:eastAsia="zh-CN" w:bidi="ar-SA"/>
        </w:rPr>
        <w:t>一是探索生态产品价值转化。</w:t>
      </w:r>
      <w:r>
        <w:rPr>
          <w:rFonts w:hint="default" w:ascii="Times New Roman" w:hAnsi="Times New Roman" w:eastAsia="仿宋_GB2312" w:cs="Times New Roman"/>
          <w:color w:val="000000"/>
          <w:sz w:val="32"/>
          <w:szCs w:val="32"/>
          <w:lang w:val="en-US" w:eastAsia="zh-CN"/>
        </w:rPr>
        <w:t>坚持好水孕育好果子，全面实施</w:t>
      </w:r>
      <w:r>
        <w:rPr>
          <w:rFonts w:hint="eastAsia"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两个替代</w:t>
      </w:r>
      <w:r>
        <w:rPr>
          <w:rFonts w:hint="eastAsia"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以有机肥替代化肥、绿色防控替代化学防治</w:t>
      </w:r>
      <w:r>
        <w:rPr>
          <w:rFonts w:hint="eastAsia"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工程，探索</w:t>
      </w:r>
      <w:r>
        <w:rPr>
          <w:rFonts w:hint="eastAsia"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零农残</w:t>
      </w:r>
      <w:r>
        <w:rPr>
          <w:rFonts w:hint="eastAsia"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生态种植和生态养殖，大力倡导绿色生产方式，全域推广</w:t>
      </w:r>
      <w:r>
        <w:rPr>
          <w:rFonts w:hint="eastAsia"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柑爸柑妈</w:t>
      </w:r>
      <w:r>
        <w:rPr>
          <w:rFonts w:hint="eastAsia"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认养计划，通过寻找9900名</w:t>
      </w:r>
      <w:r>
        <w:rPr>
          <w:rFonts w:hint="eastAsia"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柑爸柑妈</w:t>
      </w:r>
      <w:r>
        <w:rPr>
          <w:rFonts w:hint="eastAsia"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共建共享链接城乡的阿柑生态社区。目前全村果树个人认养1540余株，引进企业9家认养果园12亩，累计认养订单超30万元，实现售价翻两番。通过推动传统农业转化为绿色生态农业，传统林盘转化为新型消费场景，积极探索生态产品价值实现机制，不断创新产业业态融合发展模式。</w:t>
      </w:r>
    </w:p>
    <w:p>
      <w:pPr>
        <w:keepNext w:val="0"/>
        <w:keepLines w:val="0"/>
        <w:pageBreakBefore w:val="0"/>
        <w:numPr>
          <w:ilvl w:val="0"/>
          <w:numId w:val="0"/>
        </w:numPr>
        <w:kinsoku/>
        <w:wordWrap/>
        <w:overflowPunct/>
        <w:topLinePunct w:val="0"/>
        <w:autoSpaceDE/>
        <w:autoSpaceDN/>
        <w:bidi w:val="0"/>
        <w:adjustRightInd/>
        <w:snapToGrid/>
        <w:spacing w:line="578" w:lineRule="exact"/>
        <w:ind w:right="0" w:rightChars="0" w:firstLine="642" w:firstLineChars="200"/>
        <w:jc w:val="both"/>
        <w:textAlignment w:val="auto"/>
        <w:outlineLvl w:val="9"/>
        <w:rPr>
          <w:rFonts w:hint="eastAsia"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b/>
          <w:bCs/>
          <w:color w:val="000000"/>
          <w:kern w:val="2"/>
          <w:sz w:val="32"/>
          <w:szCs w:val="32"/>
          <w:lang w:val="en-US" w:eastAsia="zh-CN" w:bidi="ar-SA"/>
        </w:rPr>
        <w:t>二是发展渔业规模化养殖。</w:t>
      </w:r>
      <w:r>
        <w:rPr>
          <w:rFonts w:hint="default" w:ascii="Times New Roman" w:hAnsi="Times New Roman" w:eastAsia="仿宋_GB2312" w:cs="Times New Roman"/>
          <w:color w:val="000000"/>
          <w:sz w:val="32"/>
          <w:szCs w:val="32"/>
          <w:lang w:val="en-US" w:eastAsia="zh-CN"/>
        </w:rPr>
        <w:t>通过水系治理，铁牛村水环境得到了极大改善。同时，铁牛村渔业养殖协会组织养殖户进行科学化、规模化水产养殖，目前铁牛村年产鳜鱼、鲈鱼等120余万斤，年销售收入约3800万元，助力群众增收致富，在保证水生态本底的同时，提升了铁牛村水资源利用能力。</w:t>
      </w:r>
    </w:p>
    <w:p>
      <w:pPr>
        <w:keepNext w:val="0"/>
        <w:keepLines w:val="0"/>
        <w:pageBreakBefore w:val="0"/>
        <w:numPr>
          <w:ilvl w:val="0"/>
          <w:numId w:val="0"/>
        </w:numPr>
        <w:kinsoku/>
        <w:wordWrap/>
        <w:overflowPunct/>
        <w:topLinePunct w:val="0"/>
        <w:autoSpaceDE/>
        <w:autoSpaceDN/>
        <w:bidi w:val="0"/>
        <w:adjustRightInd/>
        <w:snapToGrid/>
        <w:spacing w:line="578" w:lineRule="exact"/>
        <w:ind w:right="0" w:rightChars="0" w:firstLine="642" w:firstLineChars="200"/>
        <w:jc w:val="both"/>
        <w:textAlignment w:val="auto"/>
        <w:outlineLvl w:val="9"/>
        <w:rPr>
          <w:rFonts w:hint="eastAsia"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b/>
          <w:bCs/>
          <w:color w:val="000000"/>
          <w:kern w:val="2"/>
          <w:sz w:val="32"/>
          <w:szCs w:val="32"/>
          <w:lang w:val="en-US" w:eastAsia="zh-CN" w:bidi="ar-SA"/>
        </w:rPr>
        <w:t>三是推进新产业新业态融合发展。</w:t>
      </w:r>
      <w:r>
        <w:rPr>
          <w:rFonts w:hint="default" w:ascii="Times New Roman" w:hAnsi="Times New Roman" w:eastAsia="仿宋_GB2312" w:cs="Times New Roman"/>
          <w:color w:val="000000"/>
          <w:sz w:val="32"/>
          <w:szCs w:val="32"/>
          <w:lang w:val="en-US" w:eastAsia="zh-CN"/>
        </w:rPr>
        <w:t>坚持</w:t>
      </w:r>
      <w:r>
        <w:rPr>
          <w:rFonts w:hint="eastAsia"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绿道+</w:t>
      </w:r>
      <w:r>
        <w:rPr>
          <w:rFonts w:hint="eastAsia"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果林+</w:t>
      </w:r>
      <w:r>
        <w:rPr>
          <w:rFonts w:hint="eastAsia"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鱼塘+</w:t>
      </w:r>
      <w:r>
        <w:rPr>
          <w:rFonts w:hint="eastAsia"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理念，建成丑美生活馆、铁牛妈妈的餐厅等新消费场景20余个，打造</w:t>
      </w:r>
      <w:r>
        <w:rPr>
          <w:rFonts w:hint="eastAsia"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铁牛三宝</w:t>
      </w:r>
      <w:r>
        <w:rPr>
          <w:rFonts w:hint="eastAsia"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丑美阿柑</w:t>
      </w:r>
      <w:r>
        <w:rPr>
          <w:rFonts w:hint="eastAsia"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等系列特色品牌，通过聚集特色餐饮、垂钓、塘坞休闲茶室等业态，打造铁牛寨林盘生活消费新场景，为群众和游客提供了更多休闲场所，实现了从单一传统农业向一二三产业联动发展的转变。以水美</w:t>
      </w:r>
      <w:r>
        <w:rPr>
          <w:rFonts w:hint="eastAsia" w:ascii="Times New Roman" w:hAnsi="Times New Roman" w:eastAsia="仿宋_GB2312" w:cs="Times New Roman"/>
          <w:color w:val="000000"/>
          <w:sz w:val="32"/>
          <w:szCs w:val="32"/>
          <w:lang w:val="en-US" w:eastAsia="zh-CN"/>
        </w:rPr>
        <w:t>新</w:t>
      </w:r>
      <w:r>
        <w:rPr>
          <w:rFonts w:hint="default" w:ascii="Times New Roman" w:hAnsi="Times New Roman" w:eastAsia="仿宋_GB2312" w:cs="Times New Roman"/>
          <w:color w:val="000000"/>
          <w:sz w:val="32"/>
          <w:szCs w:val="32"/>
          <w:lang w:val="en-US" w:eastAsia="zh-CN"/>
        </w:rPr>
        <w:t>村建设奠定的良好基础，着力开展项目招引，目前成功引进乡建博览园、乡村人才公园等项目，变</w:t>
      </w:r>
      <w:r>
        <w:rPr>
          <w:rFonts w:hint="eastAsia"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水利资源</w:t>
      </w:r>
      <w:r>
        <w:rPr>
          <w:rFonts w:hint="eastAsia"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为</w:t>
      </w:r>
      <w:r>
        <w:rPr>
          <w:rFonts w:hint="eastAsia"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水利产业</w:t>
      </w:r>
      <w:r>
        <w:rPr>
          <w:rFonts w:hint="eastAsia"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，实现产业赋能增值。2022年全村民宿、餐饮等消费累计达3.5万余人次，消费额达260余万元，全年实现人均可支配收入达3.5万元。</w:t>
      </w:r>
    </w:p>
    <w:p>
      <w:pPr>
        <w:keepNext w:val="0"/>
        <w:keepLines w:val="0"/>
        <w:pageBreakBefore w:val="0"/>
        <w:widowControl w:val="0"/>
        <w:suppressLineNumbers w:val="0"/>
        <w:kinsoku/>
        <w:overflowPunct/>
        <w:topLinePunct w:val="0"/>
        <w:autoSpaceDE w:val="0"/>
        <w:autoSpaceDN/>
        <w:bidi w:val="0"/>
        <w:adjustRightInd/>
        <w:snapToGrid/>
        <w:spacing w:beforeAutospacing="0" w:afterAutospacing="0" w:line="578" w:lineRule="exact"/>
        <w:ind w:left="0" w:right="0" w:firstLine="640" w:firstLineChars="200"/>
        <w:jc w:val="both"/>
        <w:textAlignment w:val="auto"/>
        <w:rPr>
          <w:rFonts w:hint="default" w:ascii="Times New Roman" w:hAnsi="Times New Roman" w:eastAsia="黑体" w:cs="Times New Roman"/>
          <w:color w:val="000000"/>
          <w:kern w:val="2"/>
          <w:sz w:val="32"/>
          <w:szCs w:val="32"/>
          <w:lang w:val="en-US" w:eastAsia="zh-CN" w:bidi="ar"/>
        </w:rPr>
      </w:pPr>
      <w:r>
        <w:rPr>
          <w:rFonts w:hint="default" w:ascii="Times New Roman" w:hAnsi="Times New Roman" w:eastAsia="黑体" w:cs="Times New Roman"/>
          <w:color w:val="000000"/>
          <w:kern w:val="2"/>
          <w:sz w:val="32"/>
          <w:szCs w:val="32"/>
          <w:lang w:val="en-US" w:eastAsia="zh-CN" w:bidi="ar"/>
        </w:rPr>
        <w:t>三、经验及启示</w:t>
      </w:r>
    </w:p>
    <w:p>
      <w:pPr>
        <w:keepNext w:val="0"/>
        <w:keepLines w:val="0"/>
        <w:pageBreakBefore w:val="0"/>
        <w:numPr>
          <w:ilvl w:val="0"/>
          <w:numId w:val="0"/>
        </w:numPr>
        <w:kinsoku/>
        <w:wordWrap/>
        <w:overflowPunct/>
        <w:topLinePunct w:val="0"/>
        <w:autoSpaceDE/>
        <w:autoSpaceDN/>
        <w:bidi w:val="0"/>
        <w:adjustRightInd/>
        <w:snapToGrid/>
        <w:spacing w:line="578" w:lineRule="exact"/>
        <w:ind w:right="0" w:rightChars="0" w:firstLine="640" w:firstLineChars="200"/>
        <w:jc w:val="both"/>
        <w:textAlignment w:val="auto"/>
        <w:outlineLvl w:val="9"/>
        <w:rPr>
          <w:rFonts w:hint="eastAsia" w:ascii="Times New Roman" w:hAnsi="Times New Roman" w:eastAsia="楷体_GB2312" w:cs="Times New Roman"/>
          <w:b w:val="0"/>
          <w:bCs w:val="0"/>
          <w:kern w:val="2"/>
          <w:sz w:val="32"/>
          <w:szCs w:val="32"/>
          <w:lang w:val="en-US" w:eastAsia="zh-CN" w:bidi="ar-SA"/>
        </w:rPr>
      </w:pPr>
      <w:r>
        <w:rPr>
          <w:rFonts w:hint="eastAsia" w:ascii="Times New Roman" w:hAnsi="Times New Roman" w:eastAsia="楷体_GB2312" w:cs="Times New Roman"/>
          <w:b w:val="0"/>
          <w:bCs w:val="0"/>
          <w:kern w:val="2"/>
          <w:sz w:val="32"/>
          <w:szCs w:val="32"/>
          <w:lang w:val="en-US" w:eastAsia="zh-CN" w:bidi="ar-SA"/>
        </w:rPr>
        <w:t>一要坚持规划先行，深刻理解水美新村内涵要义，以系统治理理念推进水美新村。</w:t>
      </w:r>
    </w:p>
    <w:p>
      <w:pPr>
        <w:keepNext w:val="0"/>
        <w:keepLines w:val="0"/>
        <w:pageBreakBefore w:val="0"/>
        <w:numPr>
          <w:ilvl w:val="0"/>
          <w:numId w:val="0"/>
        </w:numPr>
        <w:kinsoku/>
        <w:wordWrap/>
        <w:overflowPunct/>
        <w:topLinePunct w:val="0"/>
        <w:autoSpaceDE/>
        <w:autoSpaceDN/>
        <w:bidi w:val="0"/>
        <w:adjustRightInd/>
        <w:snapToGrid/>
        <w:spacing w:line="578" w:lineRule="exact"/>
        <w:ind w:right="0" w:rightChars="0" w:firstLine="640" w:firstLineChars="200"/>
        <w:jc w:val="both"/>
        <w:textAlignment w:val="auto"/>
        <w:outlineLvl w:val="9"/>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水美</w:t>
      </w:r>
      <w:r>
        <w:rPr>
          <w:rFonts w:hint="eastAsia" w:ascii="Times New Roman" w:hAnsi="Times New Roman" w:eastAsia="仿宋_GB2312" w:cs="Times New Roman"/>
          <w:color w:val="000000"/>
          <w:sz w:val="32"/>
          <w:szCs w:val="32"/>
          <w:lang w:val="en-US" w:eastAsia="zh-CN"/>
        </w:rPr>
        <w:t>新</w:t>
      </w:r>
      <w:r>
        <w:rPr>
          <w:rFonts w:hint="default" w:ascii="Times New Roman" w:hAnsi="Times New Roman" w:eastAsia="仿宋_GB2312" w:cs="Times New Roman"/>
          <w:color w:val="000000"/>
          <w:sz w:val="32"/>
          <w:szCs w:val="32"/>
          <w:lang w:val="en-US" w:eastAsia="zh-CN"/>
        </w:rPr>
        <w:t>村建设要运用系统思维，把习近平生态文明思想和</w:t>
      </w:r>
      <w:r>
        <w:rPr>
          <w:rFonts w:hint="eastAsia"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系统治理</w:t>
      </w:r>
      <w:r>
        <w:rPr>
          <w:rFonts w:hint="eastAsia"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理念深入落实到每个环节。科学编制水美</w:t>
      </w:r>
      <w:r>
        <w:rPr>
          <w:rFonts w:hint="eastAsia" w:ascii="Times New Roman" w:hAnsi="Times New Roman" w:eastAsia="仿宋_GB2312" w:cs="Times New Roman"/>
          <w:color w:val="000000"/>
          <w:sz w:val="32"/>
          <w:szCs w:val="32"/>
          <w:lang w:val="en-US" w:eastAsia="zh-CN"/>
        </w:rPr>
        <w:t>新</w:t>
      </w:r>
      <w:r>
        <w:rPr>
          <w:rFonts w:hint="default" w:ascii="Times New Roman" w:hAnsi="Times New Roman" w:eastAsia="仿宋_GB2312" w:cs="Times New Roman"/>
          <w:color w:val="000000"/>
          <w:sz w:val="32"/>
          <w:szCs w:val="32"/>
          <w:lang w:val="en-US" w:eastAsia="zh-CN"/>
        </w:rPr>
        <w:t>村建设规划，实现多规合一，一张蓝图绘到底；充分整合各类项目资金，统筹协调推进，确保治一片成一片。要注重融合当地风土人情，维护本地历史风貌的完整性和传承性，保留村庄独有特色，把水美</w:t>
      </w:r>
      <w:r>
        <w:rPr>
          <w:rFonts w:hint="eastAsia" w:ascii="Times New Roman" w:hAnsi="Times New Roman" w:eastAsia="仿宋_GB2312" w:cs="Times New Roman"/>
          <w:color w:val="000000"/>
          <w:sz w:val="32"/>
          <w:szCs w:val="32"/>
          <w:lang w:val="en-US" w:eastAsia="zh-CN"/>
        </w:rPr>
        <w:t>新</w:t>
      </w:r>
      <w:r>
        <w:rPr>
          <w:rFonts w:hint="default" w:ascii="Times New Roman" w:hAnsi="Times New Roman" w:eastAsia="仿宋_GB2312" w:cs="Times New Roman"/>
          <w:color w:val="000000"/>
          <w:sz w:val="32"/>
          <w:szCs w:val="32"/>
          <w:lang w:val="en-US" w:eastAsia="zh-CN"/>
        </w:rPr>
        <w:t>村建设和优美的自然生态环境相融合，量体裁衣式推进村庄整体规划、风格设计、项目引进等工作。</w:t>
      </w:r>
    </w:p>
    <w:p>
      <w:pPr>
        <w:keepNext w:val="0"/>
        <w:keepLines w:val="0"/>
        <w:pageBreakBefore w:val="0"/>
        <w:numPr>
          <w:ilvl w:val="0"/>
          <w:numId w:val="0"/>
        </w:numPr>
        <w:kinsoku/>
        <w:wordWrap/>
        <w:overflowPunct/>
        <w:topLinePunct w:val="0"/>
        <w:autoSpaceDE/>
        <w:autoSpaceDN/>
        <w:bidi w:val="0"/>
        <w:adjustRightInd/>
        <w:snapToGrid/>
        <w:spacing w:line="578" w:lineRule="exact"/>
        <w:ind w:right="0" w:rightChars="0" w:firstLine="640" w:firstLineChars="200"/>
        <w:jc w:val="both"/>
        <w:textAlignment w:val="auto"/>
        <w:outlineLvl w:val="9"/>
        <w:rPr>
          <w:rFonts w:hint="eastAsia" w:ascii="Times New Roman" w:hAnsi="Times New Roman" w:eastAsia="楷体_GB2312" w:cs="Times New Roman"/>
          <w:b w:val="0"/>
          <w:bCs w:val="0"/>
          <w:kern w:val="2"/>
          <w:sz w:val="32"/>
          <w:szCs w:val="32"/>
          <w:lang w:val="en-US" w:eastAsia="zh-CN" w:bidi="ar-SA"/>
        </w:rPr>
      </w:pPr>
      <w:r>
        <w:rPr>
          <w:rFonts w:hint="eastAsia" w:ascii="Times New Roman" w:hAnsi="Times New Roman" w:eastAsia="楷体_GB2312" w:cs="Times New Roman"/>
          <w:b w:val="0"/>
          <w:bCs w:val="0"/>
          <w:kern w:val="2"/>
          <w:sz w:val="32"/>
          <w:szCs w:val="32"/>
          <w:lang w:val="en-US" w:eastAsia="zh-CN" w:bidi="ar-SA"/>
        </w:rPr>
        <w:t>二要坚持因地制宜，充分挖掘水美新村内在价值，以水美新村建设赋能产业发展。</w:t>
      </w:r>
    </w:p>
    <w:p>
      <w:pPr>
        <w:keepNext w:val="0"/>
        <w:keepLines w:val="0"/>
        <w:pageBreakBefore w:val="0"/>
        <w:numPr>
          <w:ilvl w:val="0"/>
          <w:numId w:val="0"/>
        </w:numPr>
        <w:kinsoku/>
        <w:wordWrap/>
        <w:overflowPunct/>
        <w:topLinePunct w:val="0"/>
        <w:autoSpaceDE/>
        <w:autoSpaceDN/>
        <w:bidi w:val="0"/>
        <w:adjustRightInd/>
        <w:snapToGrid/>
        <w:spacing w:line="578" w:lineRule="exact"/>
        <w:ind w:right="0" w:rightChars="0" w:firstLine="640" w:firstLineChars="200"/>
        <w:jc w:val="both"/>
        <w:textAlignment w:val="auto"/>
        <w:outlineLvl w:val="9"/>
        <w:rPr>
          <w:rFonts w:hint="eastAsia"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水美新村建设要全面考虑经济效益、生态效益和社会效益，加大水美新村建设与乡村振兴的融合力度，并建立长效管护机制，推动生态和产业发展良性互动。要</w:t>
      </w:r>
      <w:r>
        <w:rPr>
          <w:rFonts w:hint="default" w:ascii="Times New Roman" w:hAnsi="Times New Roman" w:eastAsia="仿宋_GB2312" w:cs="Times New Roman"/>
          <w:color w:val="000000"/>
          <w:sz w:val="32"/>
          <w:szCs w:val="32"/>
          <w:lang w:val="en-US" w:eastAsia="zh-CN"/>
        </w:rPr>
        <w:t>激发乡村内在动能，</w:t>
      </w:r>
      <w:r>
        <w:rPr>
          <w:rFonts w:hint="eastAsia" w:ascii="Times New Roman" w:hAnsi="Times New Roman" w:eastAsia="仿宋_GB2312" w:cs="Times New Roman"/>
          <w:color w:val="000000"/>
          <w:sz w:val="32"/>
          <w:szCs w:val="32"/>
          <w:lang w:val="en-US" w:eastAsia="zh-CN"/>
        </w:rPr>
        <w:t>盘活农村土地资本，打造一批水农一体、水旅融合的亲水景区，实现生态资源增值，让百姓望得见山、看得见水、记得住乡愁。</w:t>
      </w:r>
      <w:r>
        <w:rPr>
          <w:rFonts w:hint="default" w:ascii="Times New Roman" w:hAnsi="Times New Roman" w:eastAsia="仿宋_GB2312" w:cs="Times New Roman"/>
          <w:color w:val="000000"/>
          <w:sz w:val="32"/>
          <w:szCs w:val="32"/>
          <w:lang w:val="en-US" w:eastAsia="zh-CN"/>
        </w:rPr>
        <w:t>要统筹水资源保护和利用，</w:t>
      </w:r>
      <w:r>
        <w:rPr>
          <w:rFonts w:hint="eastAsia" w:ascii="Times New Roman" w:hAnsi="Times New Roman" w:eastAsia="仿宋_GB2312" w:cs="Times New Roman"/>
          <w:color w:val="000000"/>
          <w:sz w:val="32"/>
          <w:szCs w:val="32"/>
          <w:lang w:val="en-US" w:eastAsia="zh-CN"/>
        </w:rPr>
        <w:t>将水美新村纳入全域旅游规划，</w:t>
      </w:r>
      <w:r>
        <w:rPr>
          <w:rFonts w:hint="default" w:ascii="Times New Roman" w:hAnsi="Times New Roman" w:eastAsia="仿宋_GB2312" w:cs="Times New Roman"/>
          <w:color w:val="000000"/>
          <w:sz w:val="32"/>
          <w:szCs w:val="32"/>
          <w:lang w:val="en-US" w:eastAsia="zh-CN"/>
        </w:rPr>
        <w:t>做好</w:t>
      </w:r>
      <w:r>
        <w:rPr>
          <w:rFonts w:hint="eastAsia"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水文章</w:t>
      </w:r>
      <w:r>
        <w:rPr>
          <w:rFonts w:hint="eastAsia"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w:t>
      </w:r>
      <w:r>
        <w:rPr>
          <w:rFonts w:hint="eastAsia" w:ascii="Times New Roman" w:hAnsi="Times New Roman" w:eastAsia="仿宋_GB2312" w:cs="Times New Roman"/>
          <w:color w:val="000000"/>
          <w:sz w:val="32"/>
          <w:szCs w:val="32"/>
          <w:lang w:val="en-US" w:eastAsia="zh-CN"/>
        </w:rPr>
        <w:t>形成独具魅力的水旅游产品，</w:t>
      </w:r>
      <w:r>
        <w:rPr>
          <w:rFonts w:hint="default" w:ascii="Times New Roman" w:hAnsi="Times New Roman" w:eastAsia="仿宋_GB2312" w:cs="Times New Roman"/>
          <w:color w:val="000000"/>
          <w:sz w:val="32"/>
          <w:szCs w:val="32"/>
          <w:lang w:val="en-US" w:eastAsia="zh-CN"/>
        </w:rPr>
        <w:t>实现</w:t>
      </w:r>
      <w:r>
        <w:rPr>
          <w:rFonts w:hint="eastAsia" w:ascii="Times New Roman" w:hAnsi="Times New Roman" w:eastAsia="仿宋_GB2312" w:cs="Times New Roman"/>
          <w:color w:val="000000"/>
          <w:sz w:val="32"/>
          <w:szCs w:val="32"/>
          <w:lang w:val="en-US" w:eastAsia="zh-CN"/>
        </w:rPr>
        <w:t>农商</w:t>
      </w:r>
      <w:r>
        <w:rPr>
          <w:rFonts w:hint="default" w:ascii="Times New Roman" w:hAnsi="Times New Roman" w:eastAsia="仿宋_GB2312" w:cs="Times New Roman"/>
          <w:color w:val="000000"/>
          <w:sz w:val="32"/>
          <w:szCs w:val="32"/>
          <w:lang w:val="en-US" w:eastAsia="zh-CN"/>
        </w:rPr>
        <w:t>文旅融合发展。</w:t>
      </w: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default" w:ascii="方正小标宋简体" w:hAnsi="方正小标宋简体" w:eastAsia="方正小标宋简体" w:cs="方正小标宋简体"/>
          <w:color w:val="auto"/>
          <w:sz w:val="44"/>
          <w:szCs w:val="52"/>
          <w:lang w:val="en-US" w:eastAsia="zh-CN"/>
        </w:rPr>
      </w:pPr>
      <w:r>
        <w:rPr>
          <w:rFonts w:hint="default" w:ascii="Times New Roman" w:hAnsi="Times New Roman" w:eastAsia="仿宋_GB2312" w:cs="Times New Roman"/>
          <w:color w:val="000000"/>
          <w:kern w:val="2"/>
          <w:sz w:val="32"/>
          <w:szCs w:val="32"/>
          <w:lang w:val="en-US" w:eastAsia="zh-CN" w:bidi="ar"/>
        </w:rPr>
        <w:br w:type="page"/>
      </w:r>
      <w:r>
        <w:rPr>
          <w:rFonts w:hint="default" w:ascii="方正小标宋简体" w:hAnsi="方正小标宋简体" w:eastAsia="方正小标宋简体" w:cs="方正小标宋简体"/>
          <w:color w:val="auto"/>
          <w:sz w:val="44"/>
          <w:szCs w:val="52"/>
          <w:lang w:val="en-US" w:eastAsia="zh-CN"/>
        </w:rPr>
        <w:t>宜居宜业和美新村</w:t>
      </w: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default" w:ascii="仿宋_GB2312" w:hAnsi="仿宋_GB2312" w:eastAsia="楷体_GB2312" w:cs="仿宋_GB2312"/>
          <w:color w:val="000000"/>
          <w:kern w:val="2"/>
          <w:sz w:val="32"/>
          <w:szCs w:val="32"/>
          <w:lang w:val="en-US" w:eastAsia="zh-CN" w:bidi="ar"/>
        </w:rPr>
      </w:pPr>
      <w:r>
        <w:rPr>
          <w:rFonts w:hint="eastAsia" w:ascii="仿宋_GB2312" w:hAnsi="仿宋_GB2312" w:eastAsia="楷体_GB2312" w:cs="仿宋_GB2312"/>
          <w:color w:val="000000"/>
          <w:kern w:val="2"/>
          <w:sz w:val="32"/>
          <w:szCs w:val="32"/>
          <w:lang w:val="en-US" w:eastAsia="zh-CN" w:bidi="ar"/>
        </w:rPr>
        <w:t>泸州市江阳区建设村</w:t>
      </w:r>
    </w:p>
    <w:p>
      <w:pPr>
        <w:keepNext w:val="0"/>
        <w:keepLines w:val="0"/>
        <w:pageBreakBefore w:val="0"/>
        <w:widowControl w:val="0"/>
        <w:suppressLineNumbers w:val="0"/>
        <w:kinsoku/>
        <w:overflowPunct/>
        <w:topLinePunct w:val="0"/>
        <w:autoSpaceDE w:val="0"/>
        <w:autoSpaceDN/>
        <w:bidi w:val="0"/>
        <w:adjustRightInd/>
        <w:snapToGrid/>
        <w:spacing w:beforeAutospacing="0" w:afterAutospacing="0" w:line="578" w:lineRule="exact"/>
        <w:ind w:left="0" w:right="0" w:firstLine="640" w:firstLineChars="200"/>
        <w:jc w:val="left"/>
        <w:textAlignment w:val="auto"/>
        <w:rPr>
          <w:rFonts w:hint="eastAsia" w:ascii="Times New Roman" w:hAnsi="Times New Roman" w:eastAsia="仿宋_GB2312" w:cs="Times New Roman"/>
          <w:kern w:val="2"/>
          <w:sz w:val="32"/>
          <w:szCs w:val="32"/>
          <w:lang w:val="en-US" w:eastAsia="zh-CN" w:bidi="ar"/>
        </w:rPr>
      </w:pPr>
    </w:p>
    <w:p>
      <w:pPr>
        <w:keepNext w:val="0"/>
        <w:keepLines w:val="0"/>
        <w:pageBreakBefore w:val="0"/>
        <w:numPr>
          <w:ilvl w:val="0"/>
          <w:numId w:val="0"/>
        </w:numPr>
        <w:kinsoku/>
        <w:wordWrap/>
        <w:overflowPunct/>
        <w:topLinePunct w:val="0"/>
        <w:autoSpaceDE/>
        <w:autoSpaceDN/>
        <w:bidi w:val="0"/>
        <w:adjustRightInd/>
        <w:snapToGrid/>
        <w:spacing w:line="578" w:lineRule="exact"/>
        <w:ind w:right="0" w:rightChars="0" w:firstLine="640" w:firstLineChars="200"/>
        <w:jc w:val="both"/>
        <w:textAlignment w:val="auto"/>
        <w:outlineLvl w:val="9"/>
        <w:rPr>
          <w:rFonts w:hint="eastAsia"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泸州市江阳区丹林镇建设村自开展水美新村创建以来，紧紧围绕“宜居宜业和美”总体目标，整合各类涉农项目资金，在水灾害防御、水资源保障、水文化传承、水景观特色等方面取得了突出成效。打造出了以樱花谷乡村旅游观光农业为核心的水村交融、宜居怡人的自然人文风貌。</w:t>
      </w:r>
    </w:p>
    <w:p>
      <w:pPr>
        <w:keepNext w:val="0"/>
        <w:keepLines w:val="0"/>
        <w:pageBreakBefore w:val="0"/>
        <w:widowControl w:val="0"/>
        <w:suppressLineNumbers w:val="0"/>
        <w:kinsoku/>
        <w:overflowPunct/>
        <w:topLinePunct w:val="0"/>
        <w:autoSpaceDE w:val="0"/>
        <w:autoSpaceDN/>
        <w:bidi w:val="0"/>
        <w:adjustRightInd/>
        <w:snapToGrid/>
        <w:spacing w:beforeAutospacing="0" w:afterAutospacing="0" w:line="578" w:lineRule="exact"/>
        <w:ind w:left="0" w:right="0" w:firstLine="640" w:firstLineChars="200"/>
        <w:jc w:val="both"/>
        <w:textAlignment w:val="auto"/>
        <w:rPr>
          <w:rFonts w:hint="default" w:ascii="Times New Roman" w:hAnsi="Times New Roman" w:eastAsia="黑体" w:cs="Times New Roman"/>
          <w:color w:val="000000"/>
          <w:kern w:val="2"/>
          <w:sz w:val="32"/>
          <w:szCs w:val="32"/>
          <w:lang w:val="en-US" w:eastAsia="zh-CN" w:bidi="ar"/>
        </w:rPr>
      </w:pPr>
      <w:r>
        <w:rPr>
          <w:rFonts w:hint="default" w:ascii="Times New Roman" w:hAnsi="Times New Roman" w:eastAsia="黑体" w:cs="Times New Roman"/>
          <w:color w:val="000000"/>
          <w:kern w:val="2"/>
          <w:sz w:val="32"/>
          <w:szCs w:val="32"/>
          <w:lang w:val="en-US" w:eastAsia="zh-CN" w:bidi="ar"/>
        </w:rPr>
        <w:t>一、背景情况</w:t>
      </w:r>
    </w:p>
    <w:p>
      <w:pPr>
        <w:keepNext w:val="0"/>
        <w:keepLines w:val="0"/>
        <w:pageBreakBefore w:val="0"/>
        <w:numPr>
          <w:ilvl w:val="0"/>
          <w:numId w:val="0"/>
        </w:numPr>
        <w:kinsoku/>
        <w:wordWrap/>
        <w:overflowPunct/>
        <w:topLinePunct w:val="0"/>
        <w:autoSpaceDE/>
        <w:autoSpaceDN/>
        <w:bidi w:val="0"/>
        <w:adjustRightInd/>
        <w:snapToGrid/>
        <w:spacing w:line="578" w:lineRule="exact"/>
        <w:ind w:right="0" w:rightChars="0" w:firstLine="640" w:firstLineChars="200"/>
        <w:jc w:val="both"/>
        <w:textAlignment w:val="auto"/>
        <w:outlineLvl w:val="9"/>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建设村坐落于江阳区丹林镇西南方向，全村9个村民小组，总人口4815人，耕地面积3691亩。粮食作物种植以水稻等为主，年总产量1100余吨；经济作物以果蔬为主，现有100余亩桃李种植基地，村丑柑试点产业带涉及全村9个村民小组，600余亩樱花观赏园区；养殖业以猪牛羊、鱼类为主，全年家畜出栏量2300多头，仅温氏养猪场一家，总投资就达200余万元，鱼类养殖水域面积280余亩。建设村2022年人均收入24567元。</w:t>
      </w:r>
    </w:p>
    <w:p>
      <w:pPr>
        <w:keepNext w:val="0"/>
        <w:keepLines w:val="0"/>
        <w:pageBreakBefore w:val="0"/>
        <w:numPr>
          <w:ilvl w:val="0"/>
          <w:numId w:val="0"/>
        </w:numPr>
        <w:kinsoku/>
        <w:wordWrap/>
        <w:overflowPunct/>
        <w:topLinePunct w:val="0"/>
        <w:autoSpaceDE/>
        <w:autoSpaceDN/>
        <w:bidi w:val="0"/>
        <w:adjustRightInd/>
        <w:snapToGrid/>
        <w:spacing w:line="578" w:lineRule="exact"/>
        <w:ind w:right="0" w:rightChars="0" w:firstLine="640" w:firstLineChars="200"/>
        <w:jc w:val="both"/>
        <w:textAlignment w:val="auto"/>
        <w:outlineLvl w:val="9"/>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受种养植业污染、村民生态环境保护意识淡薄、农田水利工程管护落实不到位等因素影响，建设村已成农田水利工程效益较差、水体污染，环境卫生脏乱差。</w:t>
      </w:r>
    </w:p>
    <w:p>
      <w:pPr>
        <w:keepNext w:val="0"/>
        <w:keepLines w:val="0"/>
        <w:pageBreakBefore w:val="0"/>
        <w:numPr>
          <w:ilvl w:val="0"/>
          <w:numId w:val="0"/>
        </w:numPr>
        <w:kinsoku/>
        <w:wordWrap/>
        <w:overflowPunct/>
        <w:topLinePunct w:val="0"/>
        <w:autoSpaceDE/>
        <w:autoSpaceDN/>
        <w:bidi w:val="0"/>
        <w:adjustRightInd/>
        <w:snapToGrid/>
        <w:spacing w:line="578" w:lineRule="exact"/>
        <w:ind w:right="0" w:rightChars="0" w:firstLine="640" w:firstLineChars="200"/>
        <w:jc w:val="both"/>
        <w:textAlignment w:val="auto"/>
        <w:outlineLvl w:val="9"/>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建设村水美新村创建以来，紧紧围绕</w:t>
      </w:r>
      <w:r>
        <w:rPr>
          <w:rFonts w:hint="eastAsia"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宜居宜业和美</w:t>
      </w:r>
      <w:r>
        <w:rPr>
          <w:rFonts w:hint="eastAsia"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总体目标，整合各类涉农项目资金对农田水利工程建设管理、农村安全饮水、水灾害防御、水资源保障、水景观特色等方面进行了综合治理。</w:t>
      </w:r>
    </w:p>
    <w:p>
      <w:pPr>
        <w:keepNext w:val="0"/>
        <w:keepLines w:val="0"/>
        <w:pageBreakBefore w:val="0"/>
        <w:widowControl w:val="0"/>
        <w:suppressLineNumbers w:val="0"/>
        <w:kinsoku/>
        <w:overflowPunct/>
        <w:topLinePunct w:val="0"/>
        <w:autoSpaceDE w:val="0"/>
        <w:autoSpaceDN/>
        <w:bidi w:val="0"/>
        <w:adjustRightInd/>
        <w:snapToGrid/>
        <w:spacing w:beforeAutospacing="0" w:afterAutospacing="0" w:line="578" w:lineRule="exact"/>
        <w:ind w:left="0" w:right="0" w:firstLine="640" w:firstLineChars="200"/>
        <w:jc w:val="both"/>
        <w:textAlignment w:val="auto"/>
        <w:rPr>
          <w:rFonts w:hint="default" w:ascii="Times New Roman" w:hAnsi="Times New Roman" w:eastAsia="黑体" w:cs="Times New Roman"/>
          <w:color w:val="000000"/>
          <w:kern w:val="2"/>
          <w:sz w:val="32"/>
          <w:szCs w:val="32"/>
          <w:lang w:val="en-US" w:eastAsia="zh-CN" w:bidi="ar"/>
        </w:rPr>
      </w:pPr>
      <w:r>
        <w:rPr>
          <w:rFonts w:hint="default" w:ascii="Times New Roman" w:hAnsi="Times New Roman" w:eastAsia="黑体" w:cs="Times New Roman"/>
          <w:color w:val="000000"/>
          <w:kern w:val="2"/>
          <w:sz w:val="32"/>
          <w:szCs w:val="32"/>
          <w:lang w:val="en-US" w:eastAsia="zh-CN" w:bidi="ar"/>
        </w:rPr>
        <w:t>二、主要做法</w:t>
      </w:r>
    </w:p>
    <w:p>
      <w:pPr>
        <w:keepNext w:val="0"/>
        <w:keepLines w:val="0"/>
        <w:pageBreakBefore w:val="0"/>
        <w:numPr>
          <w:ilvl w:val="0"/>
          <w:numId w:val="0"/>
        </w:numPr>
        <w:kinsoku/>
        <w:wordWrap/>
        <w:overflowPunct/>
        <w:topLinePunct w:val="0"/>
        <w:autoSpaceDE/>
        <w:autoSpaceDN/>
        <w:bidi w:val="0"/>
        <w:adjustRightInd/>
        <w:snapToGrid/>
        <w:spacing w:line="578" w:lineRule="exact"/>
        <w:ind w:right="0" w:rightChars="0" w:firstLine="640" w:firstLineChars="200"/>
        <w:jc w:val="both"/>
        <w:textAlignment w:val="auto"/>
        <w:outlineLvl w:val="9"/>
        <w:rPr>
          <w:rFonts w:hint="eastAsia" w:ascii="Times New Roman" w:hAnsi="Times New Roman" w:eastAsia="楷体_GB2312" w:cs="Times New Roman"/>
          <w:b w:val="0"/>
          <w:bCs w:val="0"/>
          <w:kern w:val="2"/>
          <w:sz w:val="32"/>
          <w:szCs w:val="32"/>
          <w:lang w:val="en-US" w:eastAsia="zh-CN" w:bidi="ar-SA"/>
        </w:rPr>
      </w:pPr>
      <w:r>
        <w:rPr>
          <w:rFonts w:hint="eastAsia" w:ascii="Times New Roman" w:hAnsi="Times New Roman" w:eastAsia="楷体_GB2312" w:cs="Times New Roman"/>
          <w:b w:val="0"/>
          <w:bCs w:val="0"/>
          <w:kern w:val="2"/>
          <w:sz w:val="32"/>
          <w:szCs w:val="32"/>
          <w:lang w:val="en-US" w:eastAsia="zh-CN" w:bidi="ar-SA"/>
        </w:rPr>
        <w:t>（一）水灾害防御方面</w:t>
      </w:r>
    </w:p>
    <w:p>
      <w:pPr>
        <w:keepNext w:val="0"/>
        <w:keepLines w:val="0"/>
        <w:pageBreakBefore w:val="0"/>
        <w:numPr>
          <w:ilvl w:val="0"/>
          <w:numId w:val="0"/>
        </w:numPr>
        <w:kinsoku/>
        <w:wordWrap/>
        <w:overflowPunct/>
        <w:topLinePunct w:val="0"/>
        <w:autoSpaceDE/>
        <w:autoSpaceDN/>
        <w:bidi w:val="0"/>
        <w:adjustRightInd/>
        <w:snapToGrid/>
        <w:spacing w:line="578" w:lineRule="exact"/>
        <w:ind w:right="0" w:rightChars="0" w:firstLine="640" w:firstLineChars="200"/>
        <w:jc w:val="both"/>
        <w:textAlignment w:val="auto"/>
        <w:outlineLvl w:val="9"/>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建设村现有小型水利工程30处，其中石河堰1处、山坪塘28口、提灌站1处，工程完好率达100%。村内水利基础设施完善，工程运行良好，防汛责任体系、制度体系、队伍体系健全，成立了防汛应急抢险队伍和村级河长制，防汛责任落实到位。建设村高标准农田建设项目，涉及农田3000余亩，项目总投资990万元，以田间配套渠系建设、山坪塘整治、机耕道和生产便道建设等为重点建设内容，项目竣工验收后即签订管护协议，明确管护主体，落实管护责任人。通过项目的实施，实现建设村农田</w:t>
      </w:r>
      <w:r>
        <w:rPr>
          <w:rFonts w:hint="eastAsia"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地平整、土肥沃、旱能灌、涝能排、路相通、林成网</w:t>
      </w:r>
      <w:r>
        <w:rPr>
          <w:rFonts w:hint="eastAsia"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，既增强了农田防灾减灾、抗御风险的能力，大幅提高了劳动生产效率，为发展现代农业创造条件，为农业产业的可持续发展提供了很好的支撑。</w:t>
      </w:r>
    </w:p>
    <w:p>
      <w:pPr>
        <w:keepNext w:val="0"/>
        <w:keepLines w:val="0"/>
        <w:pageBreakBefore w:val="0"/>
        <w:numPr>
          <w:ilvl w:val="0"/>
          <w:numId w:val="0"/>
        </w:numPr>
        <w:kinsoku/>
        <w:wordWrap/>
        <w:overflowPunct/>
        <w:topLinePunct w:val="0"/>
        <w:autoSpaceDE/>
        <w:autoSpaceDN/>
        <w:bidi w:val="0"/>
        <w:adjustRightInd/>
        <w:snapToGrid/>
        <w:spacing w:line="578" w:lineRule="exact"/>
        <w:ind w:right="0" w:rightChars="0" w:firstLine="640" w:firstLineChars="200"/>
        <w:jc w:val="both"/>
        <w:textAlignment w:val="auto"/>
        <w:outlineLvl w:val="9"/>
        <w:rPr>
          <w:rFonts w:hint="default" w:ascii="Times New Roman" w:hAnsi="Times New Roman" w:eastAsia="楷体_GB2312" w:cs="Times New Roman"/>
          <w:b w:val="0"/>
          <w:bCs w:val="0"/>
          <w:kern w:val="2"/>
          <w:sz w:val="32"/>
          <w:szCs w:val="32"/>
          <w:lang w:val="en-US" w:eastAsia="zh-CN" w:bidi="ar-SA"/>
        </w:rPr>
      </w:pPr>
      <w:r>
        <w:rPr>
          <w:rFonts w:hint="default" w:ascii="Times New Roman" w:hAnsi="Times New Roman" w:eastAsia="楷体_GB2312" w:cs="Times New Roman"/>
          <w:b w:val="0"/>
          <w:bCs w:val="0"/>
          <w:kern w:val="2"/>
          <w:sz w:val="32"/>
          <w:szCs w:val="32"/>
          <w:lang w:val="en-US" w:eastAsia="zh-CN" w:bidi="ar-SA"/>
        </w:rPr>
        <w:t>（二）水资源保障方面</w:t>
      </w:r>
    </w:p>
    <w:p>
      <w:pPr>
        <w:keepNext w:val="0"/>
        <w:keepLines w:val="0"/>
        <w:pageBreakBefore w:val="0"/>
        <w:numPr>
          <w:ilvl w:val="0"/>
          <w:numId w:val="0"/>
        </w:numPr>
        <w:kinsoku/>
        <w:wordWrap/>
        <w:overflowPunct/>
        <w:topLinePunct w:val="0"/>
        <w:autoSpaceDE/>
        <w:autoSpaceDN/>
        <w:bidi w:val="0"/>
        <w:adjustRightInd/>
        <w:snapToGrid/>
        <w:spacing w:line="578" w:lineRule="exact"/>
        <w:ind w:right="0" w:rightChars="0" w:firstLine="640" w:firstLineChars="200"/>
        <w:jc w:val="both"/>
        <w:textAlignment w:val="auto"/>
        <w:outlineLvl w:val="9"/>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通过全域安全供水项目及巩固提升工程的实施，延伸城市生活供水管网至农村村、社，形成了全区城乡统筹、等标同质的供水保障体系，解决了农村人口有水喝、有好水喝的问题，建设村常住人口生活饮用水达标率达到97%。建设村村内水利基础设施完善，工程运行状况良好。</w:t>
      </w:r>
    </w:p>
    <w:p>
      <w:pPr>
        <w:keepNext w:val="0"/>
        <w:keepLines w:val="0"/>
        <w:pageBreakBefore w:val="0"/>
        <w:numPr>
          <w:ilvl w:val="0"/>
          <w:numId w:val="0"/>
        </w:numPr>
        <w:kinsoku/>
        <w:wordWrap/>
        <w:overflowPunct/>
        <w:topLinePunct w:val="0"/>
        <w:autoSpaceDE/>
        <w:autoSpaceDN/>
        <w:bidi w:val="0"/>
        <w:adjustRightInd/>
        <w:snapToGrid/>
        <w:spacing w:line="578" w:lineRule="exact"/>
        <w:ind w:right="0" w:rightChars="0" w:firstLine="640" w:firstLineChars="200"/>
        <w:jc w:val="both"/>
        <w:textAlignment w:val="auto"/>
        <w:outlineLvl w:val="9"/>
        <w:rPr>
          <w:rFonts w:hint="default" w:ascii="Times New Roman" w:hAnsi="Times New Roman" w:eastAsia="楷体_GB2312" w:cs="Times New Roman"/>
          <w:b w:val="0"/>
          <w:bCs w:val="0"/>
          <w:kern w:val="2"/>
          <w:sz w:val="32"/>
          <w:szCs w:val="32"/>
          <w:lang w:val="en-US" w:eastAsia="zh-CN" w:bidi="ar-SA"/>
        </w:rPr>
      </w:pPr>
      <w:r>
        <w:rPr>
          <w:rFonts w:hint="default" w:ascii="Times New Roman" w:hAnsi="Times New Roman" w:eastAsia="楷体_GB2312" w:cs="Times New Roman"/>
          <w:b w:val="0"/>
          <w:bCs w:val="0"/>
          <w:kern w:val="2"/>
          <w:sz w:val="32"/>
          <w:szCs w:val="32"/>
          <w:lang w:val="en-US" w:eastAsia="zh-CN" w:bidi="ar-SA"/>
        </w:rPr>
        <w:t>（三）水文化传承方面</w:t>
      </w:r>
    </w:p>
    <w:p>
      <w:pPr>
        <w:keepNext w:val="0"/>
        <w:keepLines w:val="0"/>
        <w:pageBreakBefore w:val="0"/>
        <w:numPr>
          <w:ilvl w:val="0"/>
          <w:numId w:val="0"/>
        </w:numPr>
        <w:kinsoku/>
        <w:wordWrap/>
        <w:overflowPunct/>
        <w:topLinePunct w:val="0"/>
        <w:autoSpaceDE/>
        <w:autoSpaceDN/>
        <w:bidi w:val="0"/>
        <w:adjustRightInd/>
        <w:snapToGrid/>
        <w:spacing w:line="578" w:lineRule="exact"/>
        <w:ind w:right="0" w:rightChars="0" w:firstLine="640" w:firstLineChars="200"/>
        <w:jc w:val="both"/>
        <w:textAlignment w:val="auto"/>
        <w:outlineLvl w:val="9"/>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在水文化传承管理机制方面，一是建设村小型水利工程均进行了确权颁证，颁证率达到100%；二是建设村已全面推行村级河长制工作，境内河流、塘坝均纳入河长制管理，河湖长效管护制度机制健全，强化河长制工作力度，境内水体水质得到了有效改善。</w:t>
      </w:r>
    </w:p>
    <w:p>
      <w:pPr>
        <w:keepNext w:val="0"/>
        <w:keepLines w:val="0"/>
        <w:pageBreakBefore w:val="0"/>
        <w:numPr>
          <w:ilvl w:val="0"/>
          <w:numId w:val="0"/>
        </w:numPr>
        <w:kinsoku/>
        <w:wordWrap/>
        <w:overflowPunct/>
        <w:topLinePunct w:val="0"/>
        <w:autoSpaceDE/>
        <w:autoSpaceDN/>
        <w:bidi w:val="0"/>
        <w:adjustRightInd/>
        <w:snapToGrid/>
        <w:spacing w:line="578" w:lineRule="exact"/>
        <w:ind w:right="0" w:rightChars="0" w:firstLine="640" w:firstLineChars="200"/>
        <w:jc w:val="both"/>
        <w:textAlignment w:val="auto"/>
        <w:outlineLvl w:val="9"/>
        <w:rPr>
          <w:rFonts w:hint="default" w:ascii="Times New Roman" w:hAnsi="Times New Roman" w:eastAsia="楷体_GB2312" w:cs="Times New Roman"/>
          <w:b w:val="0"/>
          <w:bCs w:val="0"/>
          <w:kern w:val="2"/>
          <w:sz w:val="32"/>
          <w:szCs w:val="32"/>
          <w:lang w:val="en-US" w:eastAsia="zh-CN" w:bidi="ar-SA"/>
        </w:rPr>
      </w:pPr>
      <w:r>
        <w:rPr>
          <w:rFonts w:hint="default" w:ascii="Times New Roman" w:hAnsi="Times New Roman" w:eastAsia="楷体_GB2312" w:cs="Times New Roman"/>
          <w:b w:val="0"/>
          <w:bCs w:val="0"/>
          <w:kern w:val="2"/>
          <w:sz w:val="32"/>
          <w:szCs w:val="32"/>
          <w:lang w:val="en-US" w:eastAsia="zh-CN" w:bidi="ar-SA"/>
        </w:rPr>
        <w:t>（四）水景观特色方面</w:t>
      </w:r>
    </w:p>
    <w:p>
      <w:pPr>
        <w:keepNext w:val="0"/>
        <w:keepLines w:val="0"/>
        <w:pageBreakBefore w:val="0"/>
        <w:numPr>
          <w:ilvl w:val="0"/>
          <w:numId w:val="0"/>
        </w:numPr>
        <w:kinsoku/>
        <w:wordWrap/>
        <w:overflowPunct/>
        <w:topLinePunct w:val="0"/>
        <w:autoSpaceDE/>
        <w:autoSpaceDN/>
        <w:bidi w:val="0"/>
        <w:adjustRightInd/>
        <w:snapToGrid/>
        <w:spacing w:line="578" w:lineRule="exact"/>
        <w:ind w:right="0" w:rightChars="0" w:firstLine="640" w:firstLineChars="200"/>
        <w:jc w:val="both"/>
        <w:textAlignment w:val="auto"/>
        <w:outlineLvl w:val="9"/>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在水景观特色方面，江阳区丹林镇建设村利用当地丰富的水资源优势、自然资源优势，把水景观工程建设与环保、交通、旅游等有机结合起来，合理规划、综合打造，发展靠水而兴的乡村休闲旅游、康养观光产业，打造出了以樱花谷乡村旅游观光农业为核心的水村交融、宜居怡人的自然人文风貌。</w:t>
      </w:r>
    </w:p>
    <w:p>
      <w:pPr>
        <w:keepNext w:val="0"/>
        <w:keepLines w:val="0"/>
        <w:pageBreakBefore w:val="0"/>
        <w:widowControl w:val="0"/>
        <w:suppressLineNumbers w:val="0"/>
        <w:kinsoku/>
        <w:overflowPunct/>
        <w:topLinePunct w:val="0"/>
        <w:autoSpaceDE w:val="0"/>
        <w:autoSpaceDN/>
        <w:bidi w:val="0"/>
        <w:adjustRightInd/>
        <w:snapToGrid/>
        <w:spacing w:beforeAutospacing="0" w:afterAutospacing="0" w:line="578" w:lineRule="exact"/>
        <w:ind w:left="0" w:right="0" w:firstLine="640" w:firstLineChars="200"/>
        <w:jc w:val="both"/>
        <w:textAlignment w:val="auto"/>
        <w:rPr>
          <w:rFonts w:hint="default" w:ascii="Times New Roman" w:hAnsi="Times New Roman" w:eastAsia="黑体" w:cs="Times New Roman"/>
          <w:color w:val="000000"/>
          <w:kern w:val="2"/>
          <w:sz w:val="32"/>
          <w:szCs w:val="32"/>
          <w:lang w:val="en-US" w:eastAsia="zh-CN" w:bidi="ar"/>
        </w:rPr>
      </w:pPr>
      <w:r>
        <w:rPr>
          <w:rFonts w:hint="default" w:ascii="Times New Roman" w:hAnsi="Times New Roman" w:eastAsia="黑体" w:cs="Times New Roman"/>
          <w:color w:val="000000"/>
          <w:kern w:val="2"/>
          <w:sz w:val="32"/>
          <w:szCs w:val="32"/>
          <w:lang w:val="en-US" w:eastAsia="zh-CN" w:bidi="ar"/>
        </w:rPr>
        <w:t>三、经验及启示</w:t>
      </w:r>
    </w:p>
    <w:p>
      <w:pPr>
        <w:keepNext w:val="0"/>
        <w:keepLines w:val="0"/>
        <w:pageBreakBefore w:val="0"/>
        <w:numPr>
          <w:ilvl w:val="0"/>
          <w:numId w:val="0"/>
        </w:numPr>
        <w:kinsoku/>
        <w:wordWrap/>
        <w:overflowPunct/>
        <w:topLinePunct w:val="0"/>
        <w:autoSpaceDE/>
        <w:autoSpaceDN/>
        <w:bidi w:val="0"/>
        <w:adjustRightInd/>
        <w:snapToGrid/>
        <w:spacing w:line="578" w:lineRule="exact"/>
        <w:ind w:right="0" w:rightChars="0" w:firstLine="640" w:firstLineChars="200"/>
        <w:jc w:val="both"/>
        <w:textAlignment w:val="auto"/>
        <w:outlineLvl w:val="9"/>
        <w:rPr>
          <w:rFonts w:hint="default" w:ascii="Times New Roman" w:hAnsi="Times New Roman" w:eastAsia="楷体_GB2312" w:cs="Times New Roman"/>
          <w:b w:val="0"/>
          <w:bCs w:val="0"/>
          <w:kern w:val="2"/>
          <w:sz w:val="32"/>
          <w:szCs w:val="32"/>
          <w:lang w:val="en-US" w:eastAsia="zh-CN" w:bidi="ar-SA"/>
        </w:rPr>
      </w:pPr>
      <w:r>
        <w:rPr>
          <w:rFonts w:hint="default" w:ascii="Times New Roman" w:hAnsi="Times New Roman" w:eastAsia="楷体_GB2312" w:cs="Times New Roman"/>
          <w:b w:val="0"/>
          <w:bCs w:val="0"/>
          <w:kern w:val="2"/>
          <w:sz w:val="32"/>
          <w:szCs w:val="32"/>
          <w:lang w:val="en-US" w:eastAsia="zh-CN" w:bidi="ar-SA"/>
        </w:rPr>
        <w:t>（一）建立河湖长效管护机制体制，强化河长制工作力度</w:t>
      </w:r>
    </w:p>
    <w:p>
      <w:pPr>
        <w:keepNext w:val="0"/>
        <w:keepLines w:val="0"/>
        <w:pageBreakBefore w:val="0"/>
        <w:numPr>
          <w:ilvl w:val="0"/>
          <w:numId w:val="0"/>
        </w:numPr>
        <w:kinsoku/>
        <w:wordWrap/>
        <w:overflowPunct/>
        <w:topLinePunct w:val="0"/>
        <w:autoSpaceDE/>
        <w:autoSpaceDN/>
        <w:bidi w:val="0"/>
        <w:adjustRightInd/>
        <w:snapToGrid/>
        <w:spacing w:line="578" w:lineRule="exact"/>
        <w:ind w:right="0" w:rightChars="0" w:firstLine="640" w:firstLineChars="200"/>
        <w:jc w:val="both"/>
        <w:textAlignment w:val="auto"/>
        <w:outlineLvl w:val="9"/>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全面推行村级河长制工作，境内河流、塘坝等农田水利工程均纳入河长制管理，建立河湖长效管护机制体制，强化河长制工作力度，水体水质得到明显改善。</w:t>
      </w:r>
    </w:p>
    <w:p>
      <w:pPr>
        <w:keepNext w:val="0"/>
        <w:keepLines w:val="0"/>
        <w:pageBreakBefore w:val="0"/>
        <w:numPr>
          <w:ilvl w:val="0"/>
          <w:numId w:val="0"/>
        </w:numPr>
        <w:kinsoku/>
        <w:wordWrap/>
        <w:overflowPunct/>
        <w:topLinePunct w:val="0"/>
        <w:autoSpaceDE/>
        <w:autoSpaceDN/>
        <w:bidi w:val="0"/>
        <w:adjustRightInd/>
        <w:snapToGrid/>
        <w:spacing w:line="578" w:lineRule="exact"/>
        <w:ind w:right="0" w:rightChars="0" w:firstLine="640" w:firstLineChars="200"/>
        <w:jc w:val="both"/>
        <w:textAlignment w:val="auto"/>
        <w:outlineLvl w:val="9"/>
        <w:rPr>
          <w:rFonts w:hint="default" w:ascii="Times New Roman" w:hAnsi="Times New Roman" w:eastAsia="楷体_GB2312" w:cs="Times New Roman"/>
          <w:b w:val="0"/>
          <w:bCs w:val="0"/>
          <w:kern w:val="2"/>
          <w:sz w:val="32"/>
          <w:szCs w:val="32"/>
          <w:lang w:val="en-US" w:eastAsia="zh-CN" w:bidi="ar-SA"/>
        </w:rPr>
      </w:pPr>
      <w:r>
        <w:rPr>
          <w:rFonts w:hint="default" w:ascii="Times New Roman" w:hAnsi="Times New Roman" w:eastAsia="楷体_GB2312" w:cs="Times New Roman"/>
          <w:b w:val="0"/>
          <w:bCs w:val="0"/>
          <w:kern w:val="2"/>
          <w:sz w:val="32"/>
          <w:szCs w:val="32"/>
          <w:lang w:val="en-US" w:eastAsia="zh-CN" w:bidi="ar-SA"/>
        </w:rPr>
        <w:t>（二）落实管护主体，明确管护责任</w:t>
      </w:r>
    </w:p>
    <w:p>
      <w:pPr>
        <w:keepNext w:val="0"/>
        <w:keepLines w:val="0"/>
        <w:pageBreakBefore w:val="0"/>
        <w:numPr>
          <w:ilvl w:val="0"/>
          <w:numId w:val="0"/>
        </w:numPr>
        <w:kinsoku/>
        <w:wordWrap/>
        <w:overflowPunct/>
        <w:topLinePunct w:val="0"/>
        <w:autoSpaceDE/>
        <w:autoSpaceDN/>
        <w:bidi w:val="0"/>
        <w:adjustRightInd/>
        <w:snapToGrid/>
        <w:spacing w:line="578" w:lineRule="exact"/>
        <w:ind w:right="0" w:rightChars="0" w:firstLine="640" w:firstLineChars="200"/>
        <w:jc w:val="both"/>
        <w:textAlignment w:val="auto"/>
        <w:outlineLvl w:val="9"/>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一是小型水利工程确权颁证。建设村现有小型农村水利工程30处，其中石河堰工程1处，提灌站1处，山坪塘28口，均进行了确权颁证，颁证率达到100%。</w:t>
      </w:r>
    </w:p>
    <w:p>
      <w:pPr>
        <w:keepNext w:val="0"/>
        <w:keepLines w:val="0"/>
        <w:pageBreakBefore w:val="0"/>
        <w:numPr>
          <w:ilvl w:val="0"/>
          <w:numId w:val="0"/>
        </w:numPr>
        <w:kinsoku/>
        <w:wordWrap/>
        <w:overflowPunct/>
        <w:topLinePunct w:val="0"/>
        <w:autoSpaceDE/>
        <w:autoSpaceDN/>
        <w:bidi w:val="0"/>
        <w:adjustRightInd/>
        <w:snapToGrid/>
        <w:spacing w:line="578" w:lineRule="exact"/>
        <w:ind w:right="0" w:rightChars="0" w:firstLine="640" w:firstLineChars="200"/>
        <w:jc w:val="both"/>
        <w:textAlignment w:val="auto"/>
        <w:outlineLvl w:val="9"/>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二是签订工程管护目标责任书。镇政府与村集体签订小型水利工程管护责任书，确保工程正常安全运行。</w:t>
      </w:r>
    </w:p>
    <w:p>
      <w:pPr>
        <w:keepNext w:val="0"/>
        <w:keepLines w:val="0"/>
        <w:pageBreakBefore w:val="0"/>
        <w:numPr>
          <w:ilvl w:val="0"/>
          <w:numId w:val="0"/>
        </w:numPr>
        <w:kinsoku/>
        <w:wordWrap/>
        <w:overflowPunct/>
        <w:topLinePunct w:val="0"/>
        <w:autoSpaceDE/>
        <w:autoSpaceDN/>
        <w:bidi w:val="0"/>
        <w:adjustRightInd/>
        <w:snapToGrid/>
        <w:spacing w:line="578" w:lineRule="exact"/>
        <w:ind w:right="0" w:rightChars="0" w:firstLine="640" w:firstLineChars="200"/>
        <w:jc w:val="both"/>
        <w:textAlignment w:val="auto"/>
        <w:outlineLvl w:val="9"/>
        <w:rPr>
          <w:rFonts w:hint="default" w:ascii="Times New Roman" w:hAnsi="Times New Roman" w:eastAsia="楷体_GB2312" w:cs="Times New Roman"/>
          <w:b w:val="0"/>
          <w:bCs w:val="0"/>
          <w:kern w:val="2"/>
          <w:sz w:val="32"/>
          <w:szCs w:val="32"/>
          <w:lang w:val="en-US" w:eastAsia="zh-CN" w:bidi="ar-SA"/>
        </w:rPr>
      </w:pPr>
      <w:r>
        <w:rPr>
          <w:rFonts w:hint="eastAsia" w:ascii="Times New Roman" w:hAnsi="Times New Roman" w:eastAsia="楷体_GB2312" w:cs="Times New Roman"/>
          <w:b w:val="0"/>
          <w:bCs w:val="0"/>
          <w:kern w:val="2"/>
          <w:sz w:val="32"/>
          <w:szCs w:val="32"/>
          <w:lang w:val="en-US" w:eastAsia="zh-CN" w:bidi="ar-SA"/>
        </w:rPr>
        <w:t>（三）</w:t>
      </w:r>
      <w:r>
        <w:rPr>
          <w:rFonts w:hint="default" w:ascii="Times New Roman" w:hAnsi="Times New Roman" w:eastAsia="楷体_GB2312" w:cs="Times New Roman"/>
          <w:b w:val="0"/>
          <w:bCs w:val="0"/>
          <w:kern w:val="2"/>
          <w:sz w:val="32"/>
          <w:szCs w:val="32"/>
          <w:lang w:val="en-US" w:eastAsia="zh-CN" w:bidi="ar-SA"/>
        </w:rPr>
        <w:t>积极推进全域安全供水项目，确保饮水安全</w:t>
      </w:r>
    </w:p>
    <w:p>
      <w:pPr>
        <w:keepNext w:val="0"/>
        <w:keepLines w:val="0"/>
        <w:pageBreakBefore w:val="0"/>
        <w:numPr>
          <w:ilvl w:val="0"/>
          <w:numId w:val="0"/>
        </w:numPr>
        <w:kinsoku/>
        <w:wordWrap/>
        <w:overflowPunct/>
        <w:topLinePunct w:val="0"/>
        <w:autoSpaceDE/>
        <w:autoSpaceDN/>
        <w:bidi w:val="0"/>
        <w:adjustRightInd/>
        <w:snapToGrid/>
        <w:spacing w:line="578" w:lineRule="exact"/>
        <w:ind w:right="0" w:rightChars="0" w:firstLine="640" w:firstLineChars="200"/>
        <w:jc w:val="both"/>
        <w:textAlignment w:val="auto"/>
        <w:outlineLvl w:val="9"/>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通过全域安全供水项目及巩固提升工程的实施，延伸城市生活供水管网至农村村、社，形成了全区城乡统筹、等标同质的供水保障体系，解决了农村人口有水喝、有好水喝的问题。</w:t>
      </w:r>
    </w:p>
    <w:p>
      <w:pPr>
        <w:keepNext w:val="0"/>
        <w:keepLines w:val="0"/>
        <w:pageBreakBefore w:val="0"/>
        <w:numPr>
          <w:ilvl w:val="0"/>
          <w:numId w:val="0"/>
        </w:numPr>
        <w:kinsoku/>
        <w:wordWrap/>
        <w:overflowPunct/>
        <w:topLinePunct w:val="0"/>
        <w:autoSpaceDE/>
        <w:autoSpaceDN/>
        <w:bidi w:val="0"/>
        <w:adjustRightInd/>
        <w:snapToGrid/>
        <w:spacing w:line="578" w:lineRule="exact"/>
        <w:ind w:right="0" w:rightChars="0" w:firstLine="640" w:firstLineChars="200"/>
        <w:jc w:val="both"/>
        <w:textAlignment w:val="auto"/>
        <w:outlineLvl w:val="9"/>
        <w:rPr>
          <w:rFonts w:hint="default" w:ascii="Times New Roman" w:hAnsi="Times New Roman" w:eastAsia="楷体_GB2312" w:cs="Times New Roman"/>
          <w:b w:val="0"/>
          <w:bCs w:val="0"/>
          <w:kern w:val="2"/>
          <w:sz w:val="32"/>
          <w:szCs w:val="32"/>
          <w:lang w:val="en-US" w:eastAsia="zh-CN" w:bidi="ar-SA"/>
        </w:rPr>
      </w:pPr>
      <w:r>
        <w:rPr>
          <w:rFonts w:hint="eastAsia" w:ascii="Times New Roman" w:hAnsi="Times New Roman" w:eastAsia="楷体_GB2312" w:cs="Times New Roman"/>
          <w:b w:val="0"/>
          <w:bCs w:val="0"/>
          <w:kern w:val="2"/>
          <w:sz w:val="32"/>
          <w:szCs w:val="32"/>
          <w:lang w:val="en-US" w:eastAsia="zh-CN" w:bidi="ar-SA"/>
        </w:rPr>
        <w:t>（四）</w:t>
      </w:r>
      <w:r>
        <w:rPr>
          <w:rFonts w:hint="default" w:ascii="Times New Roman" w:hAnsi="Times New Roman" w:eastAsia="楷体_GB2312" w:cs="Times New Roman"/>
          <w:b w:val="0"/>
          <w:bCs w:val="0"/>
          <w:kern w:val="2"/>
          <w:sz w:val="32"/>
          <w:szCs w:val="32"/>
          <w:lang w:val="en-US" w:eastAsia="zh-CN" w:bidi="ar-SA"/>
        </w:rPr>
        <w:t>合理规划、综合打造乡村特色产业</w:t>
      </w:r>
    </w:p>
    <w:p>
      <w:pPr>
        <w:keepNext w:val="0"/>
        <w:keepLines w:val="0"/>
        <w:pageBreakBefore w:val="0"/>
        <w:numPr>
          <w:ilvl w:val="0"/>
          <w:numId w:val="0"/>
        </w:numPr>
        <w:kinsoku/>
        <w:wordWrap/>
        <w:overflowPunct/>
        <w:topLinePunct w:val="0"/>
        <w:autoSpaceDE/>
        <w:autoSpaceDN/>
        <w:bidi w:val="0"/>
        <w:adjustRightInd/>
        <w:snapToGrid/>
        <w:spacing w:line="578" w:lineRule="exact"/>
        <w:ind w:right="0" w:rightChars="0" w:firstLine="640" w:firstLineChars="200"/>
        <w:jc w:val="center"/>
        <w:textAlignment w:val="auto"/>
        <w:outlineLvl w:val="9"/>
        <w:rPr>
          <w:rFonts w:hint="eastAsia" w:ascii="方正小标宋简体" w:hAnsi="方正小标宋简体" w:eastAsia="方正小标宋简体" w:cs="方正小标宋简体"/>
          <w:w w:val="100"/>
          <w:sz w:val="44"/>
          <w:szCs w:val="52"/>
          <w:lang w:val="en-US" w:eastAsia="zh-CN"/>
        </w:rPr>
      </w:pPr>
      <w:r>
        <w:rPr>
          <w:rFonts w:hint="default" w:ascii="Times New Roman" w:hAnsi="Times New Roman" w:eastAsia="仿宋_GB2312" w:cs="Times New Roman"/>
          <w:color w:val="000000"/>
          <w:sz w:val="32"/>
          <w:szCs w:val="32"/>
          <w:lang w:val="en-US" w:eastAsia="zh-CN"/>
        </w:rPr>
        <w:t>利用当地丰富的水资源优势、自然资源优势，把水景观工程建设与环保、交通、旅游等有机结合起来，合理规划、综合打造，发展靠水而兴的乡村休闲旅游、康养观光产业，打造出了以樱花谷乡村旅游观光农业为核心的水村交融、宜居怡人的自然人文风貌。</w:t>
      </w:r>
      <w:r>
        <w:rPr>
          <w:rFonts w:hint="default" w:ascii="Times New Roman" w:hAnsi="Times New Roman" w:eastAsia="仿宋_GB2312" w:cs="Times New Roman"/>
          <w:color w:val="000000"/>
          <w:kern w:val="2"/>
          <w:sz w:val="32"/>
          <w:szCs w:val="32"/>
          <w:lang w:val="en-US" w:eastAsia="zh-CN" w:bidi="ar"/>
        </w:rPr>
        <w:br w:type="page"/>
      </w:r>
      <w:r>
        <w:rPr>
          <w:rFonts w:hint="default" w:ascii="方正小标宋简体" w:hAnsi="方正小标宋简体" w:eastAsia="方正小标宋简体" w:cs="方正小标宋简体"/>
          <w:w w:val="100"/>
          <w:sz w:val="44"/>
          <w:szCs w:val="52"/>
          <w:lang w:val="en-US" w:eastAsia="zh-CN"/>
        </w:rPr>
        <w:t>以公园雷家堰绘就水美新村别样景</w:t>
      </w:r>
    </w:p>
    <w:p>
      <w:pPr>
        <w:keepNext w:val="0"/>
        <w:keepLines w:val="0"/>
        <w:pageBreakBefore w:val="0"/>
        <w:numPr>
          <w:ilvl w:val="0"/>
          <w:numId w:val="0"/>
        </w:numPr>
        <w:kinsoku/>
        <w:wordWrap/>
        <w:overflowPunct/>
        <w:topLinePunct w:val="0"/>
        <w:autoSpaceDE/>
        <w:autoSpaceDN/>
        <w:bidi w:val="0"/>
        <w:adjustRightInd/>
        <w:snapToGrid/>
        <w:spacing w:line="578" w:lineRule="exact"/>
        <w:ind w:right="0" w:rightChars="0"/>
        <w:jc w:val="center"/>
        <w:textAlignment w:val="auto"/>
        <w:outlineLvl w:val="9"/>
        <w:rPr>
          <w:rFonts w:hint="eastAsia" w:ascii="仿宋_GB2312" w:hAnsi="仿宋_GB2312" w:eastAsia="楷体_GB2312" w:cs="仿宋_GB2312"/>
          <w:color w:val="000000"/>
          <w:kern w:val="2"/>
          <w:sz w:val="32"/>
          <w:szCs w:val="32"/>
          <w:lang w:val="en-US" w:eastAsia="zh-CN" w:bidi="ar"/>
        </w:rPr>
      </w:pPr>
      <w:r>
        <w:rPr>
          <w:rFonts w:hint="eastAsia" w:ascii="仿宋_GB2312" w:hAnsi="仿宋_GB2312" w:eastAsia="楷体_GB2312" w:cs="仿宋_GB2312"/>
          <w:color w:val="000000"/>
          <w:kern w:val="2"/>
          <w:sz w:val="32"/>
          <w:szCs w:val="32"/>
          <w:lang w:val="en-US" w:eastAsia="zh-CN" w:bidi="ar"/>
        </w:rPr>
        <w:t>德阳市绵竹市两河口村</w:t>
      </w:r>
    </w:p>
    <w:p>
      <w:pPr>
        <w:keepNext w:val="0"/>
        <w:keepLines w:val="0"/>
        <w:pageBreakBefore w:val="0"/>
        <w:numPr>
          <w:ilvl w:val="0"/>
          <w:numId w:val="0"/>
        </w:numPr>
        <w:kinsoku/>
        <w:wordWrap/>
        <w:overflowPunct/>
        <w:topLinePunct w:val="0"/>
        <w:autoSpaceDE/>
        <w:autoSpaceDN/>
        <w:bidi w:val="0"/>
        <w:adjustRightInd/>
        <w:snapToGrid/>
        <w:spacing w:line="578" w:lineRule="exact"/>
        <w:ind w:right="0" w:rightChars="0" w:firstLine="640" w:firstLineChars="200"/>
        <w:jc w:val="both"/>
        <w:textAlignment w:val="auto"/>
        <w:outlineLvl w:val="9"/>
        <w:rPr>
          <w:rFonts w:hint="eastAsia" w:ascii="Times New Roman" w:hAnsi="Times New Roman" w:eastAsia="仿宋_GB2312" w:cs="Times New Roman"/>
          <w:color w:val="000000"/>
          <w:sz w:val="32"/>
          <w:szCs w:val="32"/>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578" w:lineRule="exact"/>
        <w:ind w:right="0" w:rightChars="0" w:firstLine="640" w:firstLineChars="200"/>
        <w:jc w:val="both"/>
        <w:textAlignment w:val="auto"/>
        <w:outlineLvl w:val="9"/>
        <w:rPr>
          <w:rFonts w:hint="eastAsia"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绵竹市新市镇</w:t>
      </w:r>
      <w:r>
        <w:rPr>
          <w:rFonts w:hint="default" w:ascii="Times New Roman" w:hAnsi="Times New Roman" w:eastAsia="仿宋_GB2312" w:cs="Times New Roman"/>
          <w:color w:val="000000"/>
          <w:sz w:val="32"/>
          <w:szCs w:val="32"/>
          <w:lang w:val="en-US" w:eastAsia="zh-CN"/>
        </w:rPr>
        <w:t>两河口村坚持以习近平</w:t>
      </w:r>
      <w:r>
        <w:rPr>
          <w:rFonts w:hint="eastAsia" w:ascii="Times New Roman" w:hAnsi="Times New Roman" w:eastAsia="仿宋_GB2312" w:cs="Times New Roman"/>
          <w:color w:val="000000"/>
          <w:sz w:val="32"/>
          <w:szCs w:val="32"/>
          <w:lang w:val="en-US" w:eastAsia="zh-CN"/>
        </w:rPr>
        <w:t>新时代中国特色社会主义思想为指导，秉承“绿水青山就是金山银山”理念，</w:t>
      </w:r>
      <w:r>
        <w:rPr>
          <w:rFonts w:hint="default" w:ascii="Times New Roman" w:hAnsi="Times New Roman" w:eastAsia="仿宋_GB2312" w:cs="Times New Roman"/>
          <w:color w:val="000000"/>
          <w:sz w:val="32"/>
          <w:szCs w:val="32"/>
          <w:lang w:val="en-US" w:eastAsia="zh-CN"/>
        </w:rPr>
        <w:t>以辖区射水河雷家堰为试点，</w:t>
      </w:r>
      <w:r>
        <w:rPr>
          <w:rFonts w:hint="eastAsia" w:ascii="Times New Roman" w:hAnsi="Times New Roman" w:eastAsia="仿宋_GB2312" w:cs="Times New Roman"/>
          <w:color w:val="000000"/>
          <w:sz w:val="32"/>
          <w:szCs w:val="32"/>
          <w:lang w:val="en-US" w:eastAsia="zh-CN"/>
        </w:rPr>
        <w:t>创新“123”民心工作法，实施“4个一点”发展思路，因地制宜、精准发力，以“小杠杆”撬动“大民生”、以“小改造”代替“大拆大建”、以“微提升”代替“大水漫灌”。提升后，昔日的“问题堰”、“淤泥堰”变身“实用堰”“公园堰”，河渠水质常年稳定在Ⅲ类，一幅“河畅、水清、岸绿、景美”的河湖自然风貌景观美丽画卷正徐徐展开，是德阳市绵竹市画境绵竹和水美新村打造的创新案例。</w:t>
      </w:r>
    </w:p>
    <w:p>
      <w:pPr>
        <w:keepNext w:val="0"/>
        <w:keepLines w:val="0"/>
        <w:pageBreakBefore w:val="0"/>
        <w:widowControl w:val="0"/>
        <w:suppressLineNumbers w:val="0"/>
        <w:kinsoku/>
        <w:overflowPunct/>
        <w:topLinePunct w:val="0"/>
        <w:autoSpaceDE w:val="0"/>
        <w:autoSpaceDN/>
        <w:bidi w:val="0"/>
        <w:adjustRightInd/>
        <w:snapToGrid/>
        <w:spacing w:beforeAutospacing="0" w:afterAutospacing="0" w:line="578" w:lineRule="exact"/>
        <w:ind w:left="0" w:right="0" w:firstLine="640" w:firstLineChars="200"/>
        <w:jc w:val="both"/>
        <w:textAlignment w:val="auto"/>
        <w:rPr>
          <w:rFonts w:hint="default" w:ascii="Times New Roman" w:hAnsi="Times New Roman" w:eastAsia="黑体" w:cs="Times New Roman"/>
          <w:color w:val="000000"/>
          <w:kern w:val="2"/>
          <w:sz w:val="32"/>
          <w:szCs w:val="32"/>
          <w:lang w:val="en-US" w:eastAsia="zh-CN" w:bidi="ar"/>
        </w:rPr>
      </w:pPr>
      <w:r>
        <w:rPr>
          <w:rFonts w:hint="eastAsia" w:ascii="Times New Roman" w:hAnsi="Times New Roman" w:eastAsia="黑体" w:cs="Times New Roman"/>
          <w:color w:val="000000"/>
          <w:kern w:val="2"/>
          <w:sz w:val="32"/>
          <w:szCs w:val="32"/>
          <w:lang w:val="en-US" w:eastAsia="zh-CN" w:bidi="ar"/>
        </w:rPr>
        <w:t>一、</w:t>
      </w:r>
      <w:r>
        <w:rPr>
          <w:rFonts w:hint="default" w:ascii="Times New Roman" w:hAnsi="Times New Roman" w:eastAsia="黑体" w:cs="Times New Roman"/>
          <w:color w:val="000000"/>
          <w:kern w:val="2"/>
          <w:sz w:val="32"/>
          <w:szCs w:val="32"/>
          <w:lang w:val="en-US" w:eastAsia="zh-CN" w:bidi="ar"/>
        </w:rPr>
        <w:t>背景情况</w:t>
      </w:r>
    </w:p>
    <w:p>
      <w:pPr>
        <w:keepNext w:val="0"/>
        <w:keepLines w:val="0"/>
        <w:pageBreakBefore w:val="0"/>
        <w:numPr>
          <w:ilvl w:val="0"/>
          <w:numId w:val="0"/>
        </w:numPr>
        <w:kinsoku/>
        <w:wordWrap/>
        <w:overflowPunct/>
        <w:topLinePunct w:val="0"/>
        <w:autoSpaceDE/>
        <w:autoSpaceDN/>
        <w:bidi w:val="0"/>
        <w:adjustRightInd/>
        <w:snapToGrid/>
        <w:spacing w:line="578" w:lineRule="exact"/>
        <w:ind w:right="0" w:rightChars="0" w:firstLine="640" w:firstLineChars="200"/>
        <w:jc w:val="both"/>
        <w:textAlignment w:val="auto"/>
        <w:outlineLvl w:val="9"/>
        <w:rPr>
          <w:rFonts w:hint="eastAsia"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绵竹市新市镇</w:t>
      </w:r>
      <w:r>
        <w:rPr>
          <w:rFonts w:hint="default" w:ascii="Times New Roman" w:hAnsi="Times New Roman" w:eastAsia="仿宋_GB2312" w:cs="Times New Roman"/>
          <w:color w:val="000000"/>
          <w:sz w:val="32"/>
          <w:szCs w:val="32"/>
          <w:lang w:val="en-US" w:eastAsia="zh-CN"/>
        </w:rPr>
        <w:t>两河口村</w:t>
      </w:r>
      <w:r>
        <w:rPr>
          <w:rFonts w:hint="eastAsia" w:ascii="Times New Roman" w:hAnsi="Times New Roman" w:eastAsia="仿宋_GB2312" w:cs="Times New Roman"/>
          <w:color w:val="000000"/>
          <w:sz w:val="32"/>
          <w:szCs w:val="32"/>
          <w:lang w:val="en-US" w:eastAsia="zh-CN"/>
        </w:rPr>
        <w:t>位于绵竹市新市镇东南部，因射水河、马尾河两河相聚于此而得名，蜿蜒绵长的射水河贯穿整个两河口村，全长4.9公里。雷家堰地处绵竹市射水河最下游，兼顾灌溉与泄洪用途，40余年受外来物种水浮莲入侵及附近群众不良生活习惯所致，塘内泥沙淤积，河面垃圾漂浮，河道两旁芦苇丛生，堰塘的蓄水面积逐年减少，每到汛期无法及时泄洪，河水甚至还会倒灌至村庄，存在不小的安全隐患。</w:t>
      </w:r>
    </w:p>
    <w:p>
      <w:pPr>
        <w:keepNext w:val="0"/>
        <w:keepLines w:val="0"/>
        <w:pageBreakBefore w:val="0"/>
        <w:widowControl w:val="0"/>
        <w:suppressLineNumbers w:val="0"/>
        <w:kinsoku/>
        <w:overflowPunct/>
        <w:topLinePunct w:val="0"/>
        <w:autoSpaceDE w:val="0"/>
        <w:autoSpaceDN/>
        <w:bidi w:val="0"/>
        <w:adjustRightInd/>
        <w:snapToGrid/>
        <w:spacing w:beforeAutospacing="0" w:afterAutospacing="0" w:line="578" w:lineRule="exact"/>
        <w:ind w:left="0" w:right="0" w:firstLine="640" w:firstLineChars="200"/>
        <w:jc w:val="both"/>
        <w:textAlignment w:val="auto"/>
        <w:rPr>
          <w:rFonts w:hint="default" w:ascii="Times New Roman" w:hAnsi="Times New Roman" w:eastAsia="黑体" w:cs="Times New Roman"/>
          <w:color w:val="000000"/>
          <w:kern w:val="2"/>
          <w:sz w:val="32"/>
          <w:szCs w:val="32"/>
          <w:lang w:val="en-US" w:eastAsia="zh-CN" w:bidi="ar"/>
        </w:rPr>
      </w:pPr>
      <w:r>
        <w:rPr>
          <w:rFonts w:hint="eastAsia" w:ascii="Times New Roman" w:hAnsi="Times New Roman" w:eastAsia="黑体" w:cs="Times New Roman"/>
          <w:color w:val="000000"/>
          <w:kern w:val="2"/>
          <w:sz w:val="32"/>
          <w:szCs w:val="32"/>
          <w:lang w:val="en-US" w:eastAsia="zh-CN" w:bidi="ar"/>
        </w:rPr>
        <w:t>二、</w:t>
      </w:r>
      <w:r>
        <w:rPr>
          <w:rFonts w:hint="default" w:ascii="Times New Roman" w:hAnsi="Times New Roman" w:eastAsia="黑体" w:cs="Times New Roman"/>
          <w:color w:val="000000"/>
          <w:kern w:val="2"/>
          <w:sz w:val="32"/>
          <w:szCs w:val="32"/>
          <w:lang w:val="en-US" w:eastAsia="zh-CN" w:bidi="ar"/>
        </w:rPr>
        <w:t>主要做法</w:t>
      </w:r>
    </w:p>
    <w:p>
      <w:pPr>
        <w:keepNext w:val="0"/>
        <w:keepLines w:val="0"/>
        <w:pageBreakBefore w:val="0"/>
        <w:numPr>
          <w:ilvl w:val="0"/>
          <w:numId w:val="0"/>
        </w:numPr>
        <w:kinsoku/>
        <w:wordWrap/>
        <w:overflowPunct/>
        <w:topLinePunct w:val="0"/>
        <w:autoSpaceDE/>
        <w:autoSpaceDN/>
        <w:bidi w:val="0"/>
        <w:adjustRightInd/>
        <w:snapToGrid/>
        <w:spacing w:line="578" w:lineRule="exact"/>
        <w:ind w:right="0" w:rightChars="0" w:firstLine="640" w:firstLineChars="200"/>
        <w:jc w:val="both"/>
        <w:textAlignment w:val="auto"/>
        <w:outlineLvl w:val="9"/>
        <w:rPr>
          <w:rFonts w:hint="default" w:ascii="Times New Roman" w:hAnsi="Times New Roman" w:eastAsia="楷体_GB2312" w:cs="Times New Roman"/>
          <w:color w:val="000000"/>
          <w:sz w:val="32"/>
          <w:szCs w:val="32"/>
          <w:lang w:val="en-US" w:eastAsia="zh-CN"/>
        </w:rPr>
      </w:pPr>
      <w:r>
        <w:rPr>
          <w:rFonts w:hint="eastAsia" w:ascii="Times New Roman" w:hAnsi="Times New Roman" w:eastAsia="楷体_GB2312" w:cs="Times New Roman"/>
          <w:color w:val="000000"/>
          <w:sz w:val="32"/>
          <w:szCs w:val="32"/>
          <w:lang w:val="en-US" w:eastAsia="zh-CN"/>
        </w:rPr>
        <w:t>（一）建体系组队伍抓落实，精准推动河湖管护工作“三个有”。</w:t>
      </w:r>
    </w:p>
    <w:p>
      <w:pPr>
        <w:keepNext w:val="0"/>
        <w:keepLines w:val="0"/>
        <w:pageBreakBefore w:val="0"/>
        <w:numPr>
          <w:ilvl w:val="0"/>
          <w:numId w:val="0"/>
        </w:numPr>
        <w:kinsoku/>
        <w:wordWrap/>
        <w:overflowPunct/>
        <w:topLinePunct w:val="0"/>
        <w:autoSpaceDE/>
        <w:autoSpaceDN/>
        <w:bidi w:val="0"/>
        <w:adjustRightInd/>
        <w:snapToGrid/>
        <w:spacing w:line="578" w:lineRule="exact"/>
        <w:ind w:right="0" w:rightChars="0" w:firstLine="642" w:firstLineChars="200"/>
        <w:jc w:val="both"/>
        <w:textAlignment w:val="auto"/>
        <w:outlineLvl w:val="9"/>
        <w:rPr>
          <w:rFonts w:hint="eastAsia"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b/>
          <w:bCs/>
          <w:color w:val="000000"/>
          <w:sz w:val="32"/>
          <w:szCs w:val="32"/>
          <w:lang w:val="en-US" w:eastAsia="zh-CN"/>
        </w:rPr>
        <w:t>一是成立河长工作室，理清工作职责，推动河湖管护工作“有阵地”。</w:t>
      </w:r>
      <w:r>
        <w:rPr>
          <w:rFonts w:hint="eastAsia" w:ascii="Times New Roman" w:hAnsi="Times New Roman" w:eastAsia="仿宋_GB2312" w:cs="Times New Roman"/>
          <w:color w:val="000000"/>
          <w:sz w:val="32"/>
          <w:szCs w:val="32"/>
          <w:lang w:val="en-US" w:eastAsia="zh-CN"/>
        </w:rPr>
        <w:t>参照雅安解放模式，落实河长工作室办公阵地，配套办公设备，构建起由村党支部书记担任主任，副书记担任副主任和一名干部负责日常办公的机构体系。制作水系图并上墙，明确村级河长工作职责，制定河长工作室规定、问题处置流程图等，推动工作室规范化、标准化、制度化运营。</w:t>
      </w:r>
    </w:p>
    <w:p>
      <w:pPr>
        <w:keepNext w:val="0"/>
        <w:keepLines w:val="0"/>
        <w:pageBreakBefore w:val="0"/>
        <w:numPr>
          <w:ilvl w:val="0"/>
          <w:numId w:val="0"/>
        </w:numPr>
        <w:kinsoku/>
        <w:wordWrap/>
        <w:overflowPunct/>
        <w:topLinePunct w:val="0"/>
        <w:autoSpaceDE/>
        <w:autoSpaceDN/>
        <w:bidi w:val="0"/>
        <w:adjustRightInd/>
        <w:snapToGrid/>
        <w:spacing w:line="578" w:lineRule="exact"/>
        <w:ind w:right="0" w:rightChars="0" w:firstLine="642" w:firstLineChars="200"/>
        <w:jc w:val="both"/>
        <w:textAlignment w:val="auto"/>
        <w:outlineLvl w:val="9"/>
        <w:rPr>
          <w:rFonts w:hint="eastAsia"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b/>
          <w:bCs/>
          <w:color w:val="000000"/>
          <w:sz w:val="32"/>
          <w:szCs w:val="32"/>
          <w:lang w:val="en-US" w:eastAsia="zh-CN"/>
        </w:rPr>
        <w:t>二是组建两支队伍，激发工作活力，推动河湖管护工作“有人干”。</w:t>
      </w:r>
      <w:r>
        <w:rPr>
          <w:rFonts w:hint="eastAsia" w:ascii="Times New Roman" w:hAnsi="Times New Roman" w:eastAsia="仿宋_GB2312" w:cs="Times New Roman"/>
          <w:color w:val="000000"/>
          <w:sz w:val="32"/>
          <w:szCs w:val="32"/>
          <w:lang w:val="en-US" w:eastAsia="zh-CN"/>
        </w:rPr>
        <w:t>整合资源组建两河口村“一串红”河湖志愿巡护宣传队、河渠保洁队，定期召开培训会、宣讲会，宣传讲解河湖长制法律法规和重要政策。发挥党员队员模范带头作用，号召更多群众参与到巡河、护河、爱河中来，两支队伍人数从起初的10余人增加至100余人。做好“一河一策”“一河一档”、河长巡河记录表、爱河护河承诺书等资料更新和归档。实行巡护队志愿者每周五坐班制，集中处理群众来访和意见，切实推动巡河护河工作走深做实。</w:t>
      </w:r>
    </w:p>
    <w:p>
      <w:pPr>
        <w:keepNext w:val="0"/>
        <w:keepLines w:val="0"/>
        <w:pageBreakBefore w:val="0"/>
        <w:numPr>
          <w:ilvl w:val="0"/>
          <w:numId w:val="0"/>
        </w:numPr>
        <w:kinsoku/>
        <w:wordWrap/>
        <w:overflowPunct/>
        <w:topLinePunct w:val="0"/>
        <w:autoSpaceDE/>
        <w:autoSpaceDN/>
        <w:bidi w:val="0"/>
        <w:adjustRightInd/>
        <w:snapToGrid/>
        <w:spacing w:line="578" w:lineRule="exact"/>
        <w:ind w:right="0" w:rightChars="0" w:firstLine="642" w:firstLineChars="200"/>
        <w:jc w:val="both"/>
        <w:textAlignment w:val="auto"/>
        <w:outlineLvl w:val="9"/>
        <w:rPr>
          <w:rFonts w:hint="eastAsia"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b/>
          <w:bCs/>
          <w:color w:val="000000"/>
          <w:sz w:val="32"/>
          <w:szCs w:val="32"/>
          <w:lang w:val="en-US" w:eastAsia="zh-CN"/>
        </w:rPr>
        <w:t>三是用活“双三”原则，提升工作质效，推动河湖管护工作“有考评”。</w:t>
      </w:r>
      <w:r>
        <w:rPr>
          <w:rFonts w:hint="eastAsia" w:ascii="Times New Roman" w:hAnsi="Times New Roman" w:eastAsia="仿宋_GB2312" w:cs="Times New Roman"/>
          <w:color w:val="000000"/>
          <w:sz w:val="32"/>
          <w:szCs w:val="32"/>
          <w:lang w:val="en-US" w:eastAsia="zh-CN"/>
        </w:rPr>
        <w:t>通过“两微一端”，抓住寒暑假、茶余饭后等重要节点，按照“三必宣”“三必巡”的原则，大力宣传河湖水环境保护，爱护水环境已成全村共识。构建河湖保洁工作激励制度，河渠保洁队按照“三必清”“三必管”的原则开展保洁，每月1号、15号定时定点对河道进行环境卫生整治，整治效果纳入年终考核项目，村两委定期和不定期开展检查，督促队员认真履职。激励制度实行以来，实现了开窗即景、出门见花，墙白水清岸绿的人居生活环境面貌大幅提升，辖区内河渠水质常年稳定在Ⅲ类。</w:t>
      </w:r>
    </w:p>
    <w:p>
      <w:pPr>
        <w:keepNext w:val="0"/>
        <w:keepLines w:val="0"/>
        <w:pageBreakBefore w:val="0"/>
        <w:numPr>
          <w:ilvl w:val="0"/>
          <w:numId w:val="0"/>
        </w:numPr>
        <w:kinsoku/>
        <w:wordWrap/>
        <w:overflowPunct/>
        <w:topLinePunct w:val="0"/>
        <w:autoSpaceDE/>
        <w:autoSpaceDN/>
        <w:bidi w:val="0"/>
        <w:adjustRightInd/>
        <w:snapToGrid/>
        <w:spacing w:line="578" w:lineRule="exact"/>
        <w:ind w:right="0" w:rightChars="0" w:firstLine="640" w:firstLineChars="200"/>
        <w:jc w:val="both"/>
        <w:textAlignment w:val="auto"/>
        <w:outlineLvl w:val="9"/>
        <w:rPr>
          <w:rFonts w:hint="eastAsia" w:ascii="Times New Roman" w:hAnsi="Times New Roman" w:eastAsia="楷体_GB2312" w:cs="Times New Roman"/>
          <w:color w:val="000000"/>
          <w:sz w:val="32"/>
          <w:szCs w:val="32"/>
          <w:lang w:val="en-US" w:eastAsia="zh-CN"/>
        </w:rPr>
      </w:pPr>
      <w:r>
        <w:rPr>
          <w:rFonts w:hint="eastAsia" w:ascii="Times New Roman" w:hAnsi="Times New Roman" w:eastAsia="楷体_GB2312" w:cs="Times New Roman"/>
          <w:color w:val="000000"/>
          <w:sz w:val="32"/>
          <w:szCs w:val="32"/>
          <w:lang w:val="en-US" w:eastAsia="zh-CN"/>
        </w:rPr>
        <w:t>（二）新思路巧作法小改造，奋力谱写河湖管护工作新答卷。</w:t>
      </w:r>
    </w:p>
    <w:p>
      <w:pPr>
        <w:keepNext w:val="0"/>
        <w:keepLines w:val="0"/>
        <w:pageBreakBefore w:val="0"/>
        <w:numPr>
          <w:ilvl w:val="0"/>
          <w:numId w:val="0"/>
        </w:numPr>
        <w:kinsoku/>
        <w:wordWrap/>
        <w:overflowPunct/>
        <w:topLinePunct w:val="0"/>
        <w:autoSpaceDE/>
        <w:autoSpaceDN/>
        <w:bidi w:val="0"/>
        <w:adjustRightInd/>
        <w:snapToGrid/>
        <w:spacing w:line="578" w:lineRule="exact"/>
        <w:ind w:right="0" w:rightChars="0" w:firstLine="642" w:firstLineChars="200"/>
        <w:jc w:val="both"/>
        <w:textAlignment w:val="auto"/>
        <w:outlineLvl w:val="9"/>
        <w:rPr>
          <w:rFonts w:hint="eastAsia"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b/>
          <w:bCs/>
          <w:color w:val="000000"/>
          <w:sz w:val="32"/>
          <w:szCs w:val="32"/>
          <w:lang w:val="en-US" w:eastAsia="zh-CN"/>
        </w:rPr>
        <w:t>一是“四个一点”模式，小杠杆撬动大民生，谱写河湖管护工作“最优解”。</w:t>
      </w:r>
      <w:r>
        <w:rPr>
          <w:rFonts w:hint="eastAsia" w:ascii="Times New Roman" w:hAnsi="Times New Roman" w:eastAsia="仿宋_GB2312" w:cs="Times New Roman"/>
          <w:color w:val="000000"/>
          <w:sz w:val="32"/>
          <w:szCs w:val="32"/>
          <w:lang w:val="en-US" w:eastAsia="zh-CN"/>
        </w:rPr>
        <w:t>向上争取党委政府部门项目配套资金，搭配“4个一点”工作模式（老百姓出一点、社会组织帮一点、村委会补一点、党委政府奖一点），多方筹措经费，以小杠杆撬动大民生，切实解决河湖管护改造资金难题。</w:t>
      </w:r>
    </w:p>
    <w:p>
      <w:pPr>
        <w:keepNext w:val="0"/>
        <w:keepLines w:val="0"/>
        <w:pageBreakBefore w:val="0"/>
        <w:numPr>
          <w:ilvl w:val="0"/>
          <w:numId w:val="0"/>
        </w:numPr>
        <w:kinsoku/>
        <w:wordWrap/>
        <w:overflowPunct/>
        <w:topLinePunct w:val="0"/>
        <w:autoSpaceDE/>
        <w:autoSpaceDN/>
        <w:bidi w:val="0"/>
        <w:adjustRightInd/>
        <w:snapToGrid/>
        <w:spacing w:line="578" w:lineRule="exact"/>
        <w:ind w:right="0" w:rightChars="0" w:firstLine="642" w:firstLineChars="200"/>
        <w:jc w:val="both"/>
        <w:textAlignment w:val="auto"/>
        <w:outlineLvl w:val="9"/>
        <w:rPr>
          <w:rFonts w:hint="eastAsia"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b/>
          <w:bCs/>
          <w:color w:val="000000"/>
          <w:sz w:val="32"/>
          <w:szCs w:val="32"/>
          <w:lang w:val="en-US" w:eastAsia="zh-CN"/>
        </w:rPr>
        <w:t>二是设立道德积分银行，小积分发挥大作用，谱写河湖管护工作“必答题”。</w:t>
      </w:r>
      <w:r>
        <w:rPr>
          <w:rFonts w:hint="eastAsia" w:ascii="Times New Roman" w:hAnsi="Times New Roman" w:eastAsia="仿宋_GB2312" w:cs="Times New Roman"/>
          <w:color w:val="000000"/>
          <w:sz w:val="32"/>
          <w:szCs w:val="32"/>
          <w:lang w:val="en-US" w:eastAsia="zh-CN"/>
        </w:rPr>
        <w:t>设立道德积分银行，在重大节日（三八妇女节、六一儿童节）以现场表彰、积分兑换奖励的形式，激发群众自治内生动力，主动参与河湖环境管护。自开展积分兑换以来，全村群众、志愿者参与巡河护河公益服务达3800余人/次，累积兑换积分5000余分。</w:t>
      </w:r>
    </w:p>
    <w:p>
      <w:pPr>
        <w:keepNext w:val="0"/>
        <w:keepLines w:val="0"/>
        <w:pageBreakBefore w:val="0"/>
        <w:numPr>
          <w:ilvl w:val="0"/>
          <w:numId w:val="0"/>
        </w:numPr>
        <w:kinsoku/>
        <w:wordWrap/>
        <w:overflowPunct/>
        <w:topLinePunct w:val="0"/>
        <w:autoSpaceDE/>
        <w:autoSpaceDN/>
        <w:bidi w:val="0"/>
        <w:adjustRightInd/>
        <w:snapToGrid/>
        <w:spacing w:line="578" w:lineRule="exact"/>
        <w:ind w:right="0" w:rightChars="0" w:firstLine="642" w:firstLineChars="200"/>
        <w:jc w:val="both"/>
        <w:textAlignment w:val="auto"/>
        <w:outlineLvl w:val="9"/>
        <w:rPr>
          <w:rFonts w:hint="eastAsia"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b/>
          <w:bCs/>
          <w:color w:val="000000"/>
          <w:sz w:val="32"/>
          <w:szCs w:val="32"/>
          <w:lang w:val="en-US" w:eastAsia="zh-CN"/>
        </w:rPr>
        <w:t>三是微小改造精准提升，小改变带来大幸福，谱写河湖管护工作“满分卷”。</w:t>
      </w:r>
      <w:r>
        <w:rPr>
          <w:rFonts w:hint="eastAsia" w:ascii="Times New Roman" w:hAnsi="Times New Roman" w:eastAsia="仿宋_GB2312" w:cs="Times New Roman"/>
          <w:color w:val="000000"/>
          <w:sz w:val="32"/>
          <w:szCs w:val="32"/>
          <w:lang w:val="en-US" w:eastAsia="zh-CN"/>
        </w:rPr>
        <w:t>坚持以“微小改造”代替“大拆大建”，“精准提升”代替“大水漫灌”，保留天然风景，改造痛点难点，增加安全防护设施。充分调动党员代表和群众积极性，主动参与健康步道、景观围栏铺设、花草栽种与农房墙绘等各项工作，群众成就感、归属感、幸福感极大提升。</w:t>
      </w:r>
    </w:p>
    <w:p>
      <w:pPr>
        <w:keepNext w:val="0"/>
        <w:keepLines w:val="0"/>
        <w:pageBreakBefore w:val="0"/>
        <w:widowControl w:val="0"/>
        <w:suppressLineNumbers w:val="0"/>
        <w:kinsoku/>
        <w:overflowPunct/>
        <w:topLinePunct w:val="0"/>
        <w:autoSpaceDE w:val="0"/>
        <w:autoSpaceDN/>
        <w:bidi w:val="0"/>
        <w:adjustRightInd/>
        <w:snapToGrid/>
        <w:spacing w:beforeAutospacing="0" w:afterAutospacing="0" w:line="578" w:lineRule="exact"/>
        <w:ind w:left="0" w:right="0" w:firstLine="640" w:firstLineChars="200"/>
        <w:jc w:val="both"/>
        <w:textAlignment w:val="auto"/>
        <w:rPr>
          <w:rFonts w:hint="default" w:ascii="Times New Roman" w:hAnsi="Times New Roman" w:eastAsia="黑体" w:cs="Times New Roman"/>
          <w:color w:val="000000"/>
          <w:kern w:val="2"/>
          <w:sz w:val="32"/>
          <w:szCs w:val="32"/>
          <w:lang w:val="en-US" w:eastAsia="zh-CN" w:bidi="ar"/>
        </w:rPr>
      </w:pPr>
      <w:r>
        <w:rPr>
          <w:rFonts w:hint="default" w:ascii="Times New Roman" w:hAnsi="Times New Roman" w:eastAsia="黑体" w:cs="Times New Roman"/>
          <w:color w:val="000000"/>
          <w:kern w:val="2"/>
          <w:sz w:val="32"/>
          <w:szCs w:val="32"/>
          <w:lang w:val="en-US" w:eastAsia="zh-CN" w:bidi="ar"/>
        </w:rPr>
        <w:t>三、经验及启示</w:t>
      </w:r>
    </w:p>
    <w:p>
      <w:pPr>
        <w:keepNext w:val="0"/>
        <w:keepLines w:val="0"/>
        <w:pageBreakBefore w:val="0"/>
        <w:numPr>
          <w:ilvl w:val="0"/>
          <w:numId w:val="0"/>
        </w:numPr>
        <w:kinsoku/>
        <w:wordWrap/>
        <w:overflowPunct/>
        <w:topLinePunct w:val="0"/>
        <w:autoSpaceDE/>
        <w:autoSpaceDN/>
        <w:bidi w:val="0"/>
        <w:adjustRightInd/>
        <w:snapToGrid/>
        <w:spacing w:line="578" w:lineRule="exact"/>
        <w:ind w:right="0" w:rightChars="0" w:firstLine="640" w:firstLineChars="200"/>
        <w:jc w:val="both"/>
        <w:textAlignment w:val="auto"/>
        <w:outlineLvl w:val="9"/>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党的二十大报告指出：</w:t>
      </w:r>
      <w:r>
        <w:rPr>
          <w:rFonts w:hint="eastAsia"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推进美丽中国建设，坚持山水林田湖草沙一体化保护和系统治理。</w:t>
      </w:r>
      <w:r>
        <w:rPr>
          <w:rFonts w:hint="eastAsia"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7月17日，习近平总书记在全国生态环境保护大会上强调：</w:t>
      </w:r>
      <w:r>
        <w:rPr>
          <w:rFonts w:hint="eastAsia"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全面推进美丽中国建设，加快推进人与自然和谐共生的现代化。</w:t>
      </w:r>
      <w:r>
        <w:rPr>
          <w:rFonts w:hint="eastAsia"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党的十八大以来，以习近平同志为核心的党中央从中华民族永续发展的高度出发，深刻把握生态文明建设在新时代中国特色社会主义事业中的重要地位，持续推动生态文明理论与实践创新，形成了内涵丰富、逻辑严密、体系完整的习近平生态文明思想，为建设人与自然和谐共生的中国式现代化提供了指引，也为美丽河湖建设指明了方向。</w:t>
      </w:r>
    </w:p>
    <w:p>
      <w:pPr>
        <w:keepNext w:val="0"/>
        <w:keepLines w:val="0"/>
        <w:pageBreakBefore w:val="0"/>
        <w:numPr>
          <w:ilvl w:val="0"/>
          <w:numId w:val="0"/>
        </w:numPr>
        <w:kinsoku/>
        <w:wordWrap/>
        <w:overflowPunct/>
        <w:topLinePunct w:val="0"/>
        <w:autoSpaceDE/>
        <w:autoSpaceDN/>
        <w:bidi w:val="0"/>
        <w:adjustRightInd/>
        <w:snapToGrid/>
        <w:spacing w:line="578" w:lineRule="exact"/>
        <w:ind w:right="0" w:rightChars="0" w:firstLine="640" w:firstLineChars="200"/>
        <w:jc w:val="both"/>
        <w:textAlignment w:val="auto"/>
        <w:outlineLvl w:val="9"/>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两河口村雷家堰的改造将习近平生态文明思想贯穿建设各阶段各环节，坚持把资金用在刀刃上，不搞大拆大建，不对堰塘周边的环境做推翻式建设，而是能修复则修复，尽量保留原有的水面、水生动植物和树木，减少对鱼类和鸟类生存环境的干扰，从而大幅降低建设成本和后期管护费用。同时还创新开启多种激励措施，鼓励村民积极参与健康步道铺设、绘画栽花等工作，潜移默化地转变村民观望思想，培养村民良好生活习惯，在村民心中牢固树立</w:t>
      </w:r>
      <w:r>
        <w:rPr>
          <w:rFonts w:hint="eastAsia"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主人翁</w:t>
      </w:r>
      <w:r>
        <w:rPr>
          <w:rFonts w:hint="eastAsia"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心态。</w:t>
      </w:r>
    </w:p>
    <w:p>
      <w:pPr>
        <w:keepNext w:val="0"/>
        <w:keepLines w:val="0"/>
        <w:pageBreakBefore w:val="0"/>
        <w:numPr>
          <w:ilvl w:val="0"/>
          <w:numId w:val="0"/>
        </w:numPr>
        <w:kinsoku/>
        <w:wordWrap/>
        <w:overflowPunct/>
        <w:topLinePunct w:val="0"/>
        <w:autoSpaceDE/>
        <w:autoSpaceDN/>
        <w:bidi w:val="0"/>
        <w:adjustRightInd/>
        <w:snapToGrid/>
        <w:spacing w:line="578" w:lineRule="exact"/>
        <w:ind w:right="0" w:rightChars="0" w:firstLine="640" w:firstLineChars="200"/>
        <w:jc w:val="both"/>
        <w:textAlignment w:val="auto"/>
        <w:outlineLvl w:val="9"/>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而雷家堰之所以能够完成从昔日的</w:t>
      </w:r>
      <w:r>
        <w:rPr>
          <w:rFonts w:hint="eastAsia"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问题堰</w:t>
      </w:r>
      <w:r>
        <w:rPr>
          <w:rFonts w:hint="eastAsia"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w:t>
      </w:r>
      <w:r>
        <w:rPr>
          <w:rFonts w:hint="eastAsia"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淤泥堰</w:t>
      </w:r>
      <w:r>
        <w:rPr>
          <w:rFonts w:hint="eastAsia"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到</w:t>
      </w:r>
      <w:r>
        <w:rPr>
          <w:rFonts w:hint="eastAsia"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实用堰</w:t>
      </w:r>
      <w:r>
        <w:rPr>
          <w:rFonts w:hint="eastAsia"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公园堰</w:t>
      </w:r>
      <w:r>
        <w:rPr>
          <w:rFonts w:hint="eastAsia"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的华丽转变，最关键的一点还在于将一群人的作用真正发挥出来——两河口村</w:t>
      </w:r>
      <w:r>
        <w:rPr>
          <w:rFonts w:hint="eastAsia"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一串红</w:t>
      </w:r>
      <w:r>
        <w:rPr>
          <w:rFonts w:hint="eastAsia"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党员志愿服务队。这支队伍诞生于2020年，起初做的事情就是疫情防控，队伍里的志愿者也只有零星十几人，3年时间，这支队伍践行以行动换真心，以汗水换笑脸，完成了从一开始的</w:t>
      </w:r>
      <w:r>
        <w:rPr>
          <w:rFonts w:hint="eastAsia"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零星一点两点</w:t>
      </w:r>
      <w:r>
        <w:rPr>
          <w:rFonts w:hint="eastAsia"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再到</w:t>
      </w:r>
      <w:r>
        <w:rPr>
          <w:rFonts w:hint="eastAsia"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覆盖一大片</w:t>
      </w:r>
      <w:r>
        <w:rPr>
          <w:rFonts w:hint="eastAsia"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的蜕变，做的事情也从当初的疫情防控到河湖管护再到美丽村庄建设，逐渐覆盖了村里的大事小情。如今，在这支队伍的带领下，河道白色垃圾以及乱扔乱倒现象直线下降，河水质量明显提升，河道面貌焕然一新，村庄环境卫生不用刻意打扫也能保持干净整洁，环境治理取得了初步成效，因为雷家堰环境的改善，干群关系越来越融洽，村民的幸福生活指数也越来越高。</w:t>
      </w:r>
    </w:p>
    <w:p>
      <w:pPr>
        <w:keepNext w:val="0"/>
        <w:keepLines w:val="0"/>
        <w:pageBreakBefore w:val="0"/>
        <w:kinsoku/>
        <w:overflowPunct/>
        <w:topLinePunct w:val="0"/>
        <w:autoSpaceDN/>
        <w:bidi w:val="0"/>
        <w:adjustRightInd/>
        <w:snapToGrid/>
        <w:spacing w:line="578" w:lineRule="exact"/>
        <w:jc w:val="center"/>
        <w:textAlignment w:val="auto"/>
        <w:rPr>
          <w:rFonts w:hint="eastAsia" w:ascii="方正小标宋简体" w:hAnsi="方正小标宋简体" w:eastAsia="方正小标宋简体" w:cs="方正小标宋简体"/>
          <w:b w:val="0"/>
          <w:bCs w:val="0"/>
          <w:sz w:val="44"/>
          <w:szCs w:val="52"/>
        </w:rPr>
      </w:pPr>
      <w:r>
        <w:rPr>
          <w:rFonts w:hint="default" w:ascii="Times New Roman" w:hAnsi="Times New Roman" w:eastAsia="仿宋_GB2312" w:cs="Times New Roman"/>
          <w:color w:val="000000"/>
          <w:kern w:val="2"/>
          <w:sz w:val="32"/>
          <w:szCs w:val="32"/>
          <w:lang w:val="en-US" w:eastAsia="zh-CN" w:bidi="ar"/>
        </w:rPr>
        <w:br w:type="page"/>
      </w:r>
      <w:r>
        <w:rPr>
          <w:rFonts w:hint="eastAsia" w:ascii="方正小标宋简体" w:hAnsi="方正小标宋简体" w:eastAsia="方正小标宋简体" w:cs="方正小标宋简体"/>
          <w:b w:val="0"/>
          <w:bCs w:val="0"/>
          <w:sz w:val="44"/>
          <w:szCs w:val="52"/>
          <w:lang w:eastAsia="zh-CN"/>
        </w:rPr>
        <w:t>“</w:t>
      </w:r>
      <w:r>
        <w:rPr>
          <w:rFonts w:hint="eastAsia" w:ascii="方正小标宋简体" w:hAnsi="方正小标宋简体" w:eastAsia="方正小标宋简体" w:cs="方正小标宋简体"/>
          <w:b w:val="0"/>
          <w:bCs w:val="0"/>
          <w:sz w:val="44"/>
          <w:szCs w:val="52"/>
        </w:rPr>
        <w:t>水美新村</w:t>
      </w:r>
      <w:r>
        <w:rPr>
          <w:rFonts w:hint="eastAsia" w:ascii="方正小标宋简体" w:hAnsi="方正小标宋简体" w:eastAsia="方正小标宋简体" w:cs="方正小标宋简体"/>
          <w:b w:val="0"/>
          <w:bCs w:val="0"/>
          <w:sz w:val="44"/>
          <w:szCs w:val="52"/>
          <w:lang w:eastAsia="zh-CN"/>
        </w:rPr>
        <w:t>”</w:t>
      </w:r>
      <w:r>
        <w:rPr>
          <w:rFonts w:hint="eastAsia" w:ascii="方正小标宋简体" w:hAnsi="方正小标宋简体" w:eastAsia="方正小标宋简体" w:cs="方正小标宋简体"/>
          <w:b w:val="0"/>
          <w:bCs w:val="0"/>
          <w:sz w:val="44"/>
          <w:szCs w:val="52"/>
        </w:rPr>
        <w:t>建设</w:t>
      </w:r>
    </w:p>
    <w:p>
      <w:pPr>
        <w:keepNext w:val="0"/>
        <w:keepLines w:val="0"/>
        <w:pageBreakBefore w:val="0"/>
        <w:kinsoku/>
        <w:overflowPunct/>
        <w:topLinePunct w:val="0"/>
        <w:autoSpaceDN/>
        <w:bidi w:val="0"/>
        <w:adjustRightInd/>
        <w:snapToGrid/>
        <w:spacing w:line="578" w:lineRule="exact"/>
        <w:jc w:val="center"/>
        <w:textAlignment w:val="auto"/>
        <w:rPr>
          <w:rFonts w:hint="eastAsia" w:ascii="方正小标宋简体" w:hAnsi="方正小标宋简体" w:eastAsia="方正小标宋简体" w:cs="方正小标宋简体"/>
          <w:b w:val="0"/>
          <w:bCs w:val="0"/>
          <w:sz w:val="44"/>
          <w:szCs w:val="52"/>
        </w:rPr>
      </w:pPr>
      <w:r>
        <w:rPr>
          <w:rFonts w:hint="eastAsia" w:ascii="方正小标宋简体" w:hAnsi="方正小标宋简体" w:eastAsia="方正小标宋简体" w:cs="方正小标宋简体"/>
          <w:b w:val="0"/>
          <w:bCs w:val="0"/>
          <w:sz w:val="44"/>
          <w:szCs w:val="52"/>
        </w:rPr>
        <w:t>全面助推洛水村美丽与发展共赢</w:t>
      </w: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仿宋_GB2312" w:hAnsi="仿宋_GB2312" w:eastAsia="楷体_GB2312" w:cs="仿宋_GB2312"/>
          <w:color w:val="000000"/>
          <w:kern w:val="2"/>
          <w:sz w:val="32"/>
          <w:szCs w:val="32"/>
          <w:lang w:val="en-US" w:eastAsia="zh-CN" w:bidi="ar"/>
        </w:rPr>
      </w:pPr>
      <w:r>
        <w:rPr>
          <w:rFonts w:hint="eastAsia" w:ascii="仿宋_GB2312" w:hAnsi="仿宋_GB2312" w:eastAsia="楷体_GB2312" w:cs="仿宋_GB2312"/>
          <w:color w:val="000000"/>
          <w:kern w:val="2"/>
          <w:sz w:val="32"/>
          <w:szCs w:val="32"/>
          <w:lang w:val="en-US" w:eastAsia="zh-CN" w:bidi="ar"/>
        </w:rPr>
        <w:t>绵阳市游仙区洛水村</w:t>
      </w:r>
    </w:p>
    <w:p>
      <w:pPr>
        <w:pStyle w:val="13"/>
        <w:keepNext w:val="0"/>
        <w:keepLines w:val="0"/>
        <w:pageBreakBefore w:val="0"/>
        <w:kinsoku/>
        <w:overflowPunct/>
        <w:topLinePunct w:val="0"/>
        <w:autoSpaceDN/>
        <w:bidi w:val="0"/>
        <w:adjustRightInd/>
        <w:snapToGrid/>
        <w:spacing w:after="0" w:line="578" w:lineRule="exact"/>
        <w:ind w:firstLine="640"/>
        <w:textAlignment w:val="auto"/>
        <w:rPr>
          <w:rFonts w:hint="eastAsia"/>
        </w:rPr>
      </w:pPr>
    </w:p>
    <w:p>
      <w:pPr>
        <w:keepNext w:val="0"/>
        <w:keepLines w:val="0"/>
        <w:pageBreakBefore w:val="0"/>
        <w:numPr>
          <w:ilvl w:val="0"/>
          <w:numId w:val="0"/>
        </w:numPr>
        <w:kinsoku/>
        <w:wordWrap/>
        <w:overflowPunct/>
        <w:topLinePunct w:val="0"/>
        <w:autoSpaceDE/>
        <w:autoSpaceDN/>
        <w:bidi w:val="0"/>
        <w:adjustRightInd/>
        <w:snapToGrid/>
        <w:spacing w:line="578" w:lineRule="exact"/>
        <w:ind w:right="0" w:rightChars="0" w:firstLine="640" w:firstLineChars="200"/>
        <w:jc w:val="both"/>
        <w:textAlignment w:val="auto"/>
        <w:outlineLvl w:val="9"/>
        <w:rPr>
          <w:rFonts w:hint="eastAsia"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兴修水利是夯实农业基础、巩固农业根本的大事，近年来，游仙区仙鹤镇洛水村通过提升水利基础设施建设，推动农业供给侧改革，助力农业转型升级，农民增收致富，成为了游仙区“水美新村”助力乡村振兴</w:t>
      </w:r>
      <w:r>
        <w:rPr>
          <w:rFonts w:hint="default" w:ascii="Times New Roman" w:hAnsi="Times New Roman" w:eastAsia="仿宋_GB2312" w:cs="Times New Roman"/>
          <w:color w:val="000000"/>
          <w:sz w:val="32"/>
          <w:szCs w:val="32"/>
          <w:lang w:val="en-US" w:eastAsia="zh-CN"/>
        </w:rPr>
        <w:t>的典型范例</w:t>
      </w:r>
      <w:r>
        <w:rPr>
          <w:rFonts w:hint="eastAsia" w:ascii="Times New Roman" w:hAnsi="Times New Roman" w:eastAsia="仿宋_GB2312" w:cs="Times New Roman"/>
          <w:color w:val="000000"/>
          <w:sz w:val="32"/>
          <w:szCs w:val="32"/>
          <w:lang w:val="en-US" w:eastAsia="zh-CN"/>
        </w:rPr>
        <w:t>。</w:t>
      </w:r>
    </w:p>
    <w:p>
      <w:pPr>
        <w:keepNext w:val="0"/>
        <w:keepLines w:val="0"/>
        <w:pageBreakBefore w:val="0"/>
        <w:widowControl w:val="0"/>
        <w:suppressLineNumbers w:val="0"/>
        <w:kinsoku/>
        <w:overflowPunct/>
        <w:topLinePunct w:val="0"/>
        <w:autoSpaceDE w:val="0"/>
        <w:autoSpaceDN/>
        <w:bidi w:val="0"/>
        <w:adjustRightInd/>
        <w:snapToGrid/>
        <w:spacing w:beforeAutospacing="0" w:afterAutospacing="0" w:line="578" w:lineRule="exact"/>
        <w:ind w:left="0" w:right="0" w:firstLine="640" w:firstLineChars="200"/>
        <w:jc w:val="both"/>
        <w:textAlignment w:val="auto"/>
        <w:rPr>
          <w:rFonts w:hint="default" w:ascii="Times New Roman" w:hAnsi="Times New Roman" w:eastAsia="黑体" w:cs="Times New Roman"/>
          <w:color w:val="000000"/>
          <w:kern w:val="2"/>
          <w:sz w:val="32"/>
          <w:szCs w:val="32"/>
          <w:lang w:val="en-US" w:eastAsia="zh-CN" w:bidi="ar"/>
        </w:rPr>
      </w:pPr>
      <w:r>
        <w:rPr>
          <w:rFonts w:hint="default" w:ascii="Times New Roman" w:hAnsi="Times New Roman" w:eastAsia="黑体" w:cs="Times New Roman"/>
          <w:color w:val="000000"/>
          <w:kern w:val="2"/>
          <w:sz w:val="32"/>
          <w:szCs w:val="32"/>
          <w:lang w:val="en-US" w:eastAsia="zh-CN" w:bidi="ar"/>
        </w:rPr>
        <w:t>一、背景情况</w:t>
      </w:r>
    </w:p>
    <w:p>
      <w:pPr>
        <w:keepNext w:val="0"/>
        <w:keepLines w:val="0"/>
        <w:pageBreakBefore w:val="0"/>
        <w:numPr>
          <w:ilvl w:val="0"/>
          <w:numId w:val="0"/>
        </w:numPr>
        <w:kinsoku/>
        <w:wordWrap/>
        <w:overflowPunct/>
        <w:topLinePunct w:val="0"/>
        <w:autoSpaceDE/>
        <w:autoSpaceDN/>
        <w:bidi w:val="0"/>
        <w:adjustRightInd/>
        <w:snapToGrid/>
        <w:spacing w:line="578" w:lineRule="exact"/>
        <w:ind w:right="0" w:rightChars="0" w:firstLine="640" w:firstLineChars="200"/>
        <w:jc w:val="both"/>
        <w:textAlignment w:val="auto"/>
        <w:outlineLvl w:val="9"/>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洛水村位于游仙区仙鹤镇西南部，距场镇3公里，是仙鹤镇的南大门，村级建制调整后，幅员面积达9.6平方公里，总耕地面积4576亩，人口3154人。洛水村地理位置优越，旅游资源丰富，产业发展强劲。村内有川西北最大、保存最完好的百年教堂，有唐朝洛水古堰，山上有千亩珍稀林木基地，山下有2000余亩产业园区。</w:t>
      </w:r>
    </w:p>
    <w:p>
      <w:pPr>
        <w:keepNext w:val="0"/>
        <w:keepLines w:val="0"/>
        <w:pageBreakBefore w:val="0"/>
        <w:numPr>
          <w:ilvl w:val="0"/>
          <w:numId w:val="0"/>
        </w:numPr>
        <w:kinsoku/>
        <w:wordWrap/>
        <w:overflowPunct/>
        <w:topLinePunct w:val="0"/>
        <w:autoSpaceDE/>
        <w:autoSpaceDN/>
        <w:bidi w:val="0"/>
        <w:adjustRightInd/>
        <w:snapToGrid/>
        <w:spacing w:line="578" w:lineRule="exact"/>
        <w:ind w:right="0" w:rightChars="0" w:firstLine="640" w:firstLineChars="200"/>
        <w:jc w:val="both"/>
        <w:textAlignment w:val="auto"/>
        <w:outlineLvl w:val="9"/>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自古以水为名的洛水村，结合游仙区</w:t>
      </w:r>
      <w:r>
        <w:rPr>
          <w:rFonts w:hint="eastAsia"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一带两河四片</w:t>
      </w:r>
      <w:r>
        <w:rPr>
          <w:rFonts w:hint="eastAsia"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乡村振兴整体布局，积极建设</w:t>
      </w:r>
      <w:r>
        <w:rPr>
          <w:rFonts w:hint="eastAsia"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洛水明珠·菩提庄园</w:t>
      </w:r>
      <w:r>
        <w:rPr>
          <w:rFonts w:hint="eastAsia"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在建设过程中以水为载体，以水为灵魂，做好水文章，弘扬水文化。目前，洛水村水利基础设施布局已初步完成，同时随着</w:t>
      </w:r>
      <w:r>
        <w:rPr>
          <w:rFonts w:hint="eastAsia"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水美新村</w:t>
      </w:r>
      <w:r>
        <w:rPr>
          <w:rFonts w:hint="eastAsia"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建设，辐射带动了周边农业农产品的高速发展，进一步推进了乡村振兴。以水利系统提升为依托的</w:t>
      </w:r>
      <w:r>
        <w:rPr>
          <w:rFonts w:hint="eastAsia"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菩提庄园</w:t>
      </w:r>
      <w:r>
        <w:rPr>
          <w:rFonts w:hint="eastAsia"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不仅改善区域水生态环境，更成为群众休闲打卡好去处，成为了游仙区农业观光旅游的新品牌，先后被评为全国创业创新示范园、四川省现代农业示范产业园、绵阳市现代农业园区，2022年接待游客3万余名，带动群众人均增收600元，真正实现将</w:t>
      </w:r>
      <w:r>
        <w:rPr>
          <w:rFonts w:hint="eastAsia"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绿水青山</w:t>
      </w:r>
      <w:r>
        <w:rPr>
          <w:rFonts w:hint="eastAsia"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转化为了</w:t>
      </w:r>
      <w:r>
        <w:rPr>
          <w:rFonts w:hint="eastAsia"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金山银山</w:t>
      </w:r>
      <w:r>
        <w:rPr>
          <w:rFonts w:hint="eastAsia"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，辖区群众获得感、幸福感不断攀升。</w:t>
      </w:r>
    </w:p>
    <w:p>
      <w:pPr>
        <w:keepNext w:val="0"/>
        <w:keepLines w:val="0"/>
        <w:pageBreakBefore w:val="0"/>
        <w:widowControl w:val="0"/>
        <w:suppressLineNumbers w:val="0"/>
        <w:kinsoku/>
        <w:overflowPunct/>
        <w:topLinePunct w:val="0"/>
        <w:autoSpaceDE w:val="0"/>
        <w:autoSpaceDN/>
        <w:bidi w:val="0"/>
        <w:adjustRightInd/>
        <w:snapToGrid/>
        <w:spacing w:beforeAutospacing="0" w:afterAutospacing="0" w:line="578" w:lineRule="exact"/>
        <w:ind w:left="0" w:right="0" w:firstLine="640" w:firstLineChars="200"/>
        <w:jc w:val="both"/>
        <w:textAlignment w:val="auto"/>
        <w:rPr>
          <w:rFonts w:hint="eastAsia" w:ascii="Times New Roman" w:hAnsi="Times New Roman" w:eastAsia="黑体" w:cs="Times New Roman"/>
          <w:color w:val="000000"/>
          <w:kern w:val="2"/>
          <w:sz w:val="32"/>
          <w:szCs w:val="32"/>
          <w:lang w:val="en-US" w:eastAsia="zh-CN" w:bidi="ar"/>
        </w:rPr>
      </w:pPr>
      <w:r>
        <w:rPr>
          <w:rFonts w:hint="default" w:ascii="Times New Roman" w:hAnsi="Times New Roman" w:eastAsia="黑体" w:cs="Times New Roman"/>
          <w:color w:val="000000"/>
          <w:kern w:val="2"/>
          <w:sz w:val="32"/>
          <w:szCs w:val="32"/>
          <w:lang w:val="en-US" w:eastAsia="zh-CN" w:bidi="ar"/>
        </w:rPr>
        <w:t>二、主要做法</w:t>
      </w:r>
    </w:p>
    <w:p>
      <w:pPr>
        <w:keepNext w:val="0"/>
        <w:keepLines w:val="0"/>
        <w:pageBreakBefore w:val="0"/>
        <w:numPr>
          <w:ilvl w:val="0"/>
          <w:numId w:val="0"/>
        </w:numPr>
        <w:kinsoku/>
        <w:wordWrap/>
        <w:overflowPunct/>
        <w:topLinePunct w:val="0"/>
        <w:autoSpaceDE/>
        <w:autoSpaceDN/>
        <w:bidi w:val="0"/>
        <w:adjustRightInd/>
        <w:snapToGrid/>
        <w:spacing w:line="578" w:lineRule="exact"/>
        <w:ind w:right="0" w:rightChars="0" w:firstLine="640" w:firstLineChars="200"/>
        <w:jc w:val="both"/>
        <w:textAlignment w:val="auto"/>
        <w:outlineLvl w:val="9"/>
        <w:rPr>
          <w:rFonts w:hint="eastAsia" w:ascii="Times New Roman" w:hAnsi="Times New Roman" w:eastAsia="楷体_GB2312" w:cs="Times New Roman"/>
          <w:color w:val="000000"/>
          <w:sz w:val="32"/>
          <w:szCs w:val="32"/>
          <w:lang w:val="en-US" w:eastAsia="zh-CN"/>
        </w:rPr>
      </w:pPr>
      <w:r>
        <w:rPr>
          <w:rFonts w:hint="eastAsia" w:ascii="Times New Roman" w:hAnsi="Times New Roman" w:eastAsia="楷体_GB2312" w:cs="Times New Roman"/>
          <w:color w:val="000000"/>
          <w:sz w:val="32"/>
          <w:szCs w:val="32"/>
          <w:lang w:val="en-US" w:eastAsia="zh-CN"/>
        </w:rPr>
        <w:t>（一）以“水文化”为底蕴，助力“颜值”与“品牌”珠联璧合</w:t>
      </w:r>
    </w:p>
    <w:p>
      <w:pPr>
        <w:keepNext w:val="0"/>
        <w:keepLines w:val="0"/>
        <w:pageBreakBefore w:val="0"/>
        <w:numPr>
          <w:ilvl w:val="0"/>
          <w:numId w:val="0"/>
        </w:numPr>
        <w:kinsoku/>
        <w:wordWrap/>
        <w:overflowPunct/>
        <w:topLinePunct w:val="0"/>
        <w:autoSpaceDE/>
        <w:autoSpaceDN/>
        <w:bidi w:val="0"/>
        <w:adjustRightInd/>
        <w:snapToGrid/>
        <w:spacing w:line="578" w:lineRule="exact"/>
        <w:ind w:right="0" w:rightChars="0" w:firstLine="640" w:firstLineChars="200"/>
        <w:jc w:val="both"/>
        <w:textAlignment w:val="auto"/>
        <w:outlineLvl w:val="9"/>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一是挖掘文化内涵。唐代洛水古堰旧址位于今洛水村6组，清汪广猷考证，洛水溪来自玉皇观，汇集洛水堰，洛水溪是现今的魏城河的发源地，洛水村村名正是来自于洛水古堰。百年教堂又称王家圣堂，位于洛水村，建成于1903年，历时112年，由法国传教士白力山主持修建，采用哥特式建筑风格与东方木建风格相结合，是川西北仅存最大的百年教堂。</w:t>
      </w:r>
    </w:p>
    <w:p>
      <w:pPr>
        <w:keepNext w:val="0"/>
        <w:keepLines w:val="0"/>
        <w:pageBreakBefore w:val="0"/>
        <w:numPr>
          <w:ilvl w:val="0"/>
          <w:numId w:val="0"/>
        </w:numPr>
        <w:kinsoku/>
        <w:wordWrap/>
        <w:overflowPunct/>
        <w:topLinePunct w:val="0"/>
        <w:autoSpaceDE/>
        <w:autoSpaceDN/>
        <w:bidi w:val="0"/>
        <w:adjustRightInd/>
        <w:snapToGrid/>
        <w:spacing w:line="578" w:lineRule="exact"/>
        <w:ind w:right="0" w:rightChars="0" w:firstLine="640" w:firstLineChars="200"/>
        <w:jc w:val="both"/>
        <w:textAlignment w:val="auto"/>
        <w:outlineLvl w:val="9"/>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二是加大治理力度。严格落实三级河长责任制，通过</w:t>
      </w:r>
      <w:r>
        <w:rPr>
          <w:rFonts w:hint="eastAsia"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自筹+争取</w:t>
      </w:r>
      <w:r>
        <w:rPr>
          <w:rFonts w:hint="eastAsia"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方式，园内水利投资共计2384.18万元，综合治理河道2公里，安排专人管理河道；加强水污染治理，改善水文环境，修建生态池塘、响水瀑布等景观，打造生态湿地，重塑水文生态结构，目前已成为游仙</w:t>
      </w:r>
      <w:r>
        <w:rPr>
          <w:rFonts w:hint="eastAsia"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山湾农庄</w:t>
      </w:r>
      <w:r>
        <w:rPr>
          <w:rFonts w:hint="eastAsia"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w:t>
      </w:r>
      <w:r>
        <w:rPr>
          <w:rFonts w:hint="eastAsia"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水美新村</w:t>
      </w:r>
      <w:r>
        <w:rPr>
          <w:rFonts w:hint="eastAsia"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典范。</w:t>
      </w:r>
    </w:p>
    <w:p>
      <w:pPr>
        <w:keepNext w:val="0"/>
        <w:keepLines w:val="0"/>
        <w:pageBreakBefore w:val="0"/>
        <w:numPr>
          <w:ilvl w:val="0"/>
          <w:numId w:val="0"/>
        </w:numPr>
        <w:kinsoku/>
        <w:wordWrap/>
        <w:overflowPunct/>
        <w:topLinePunct w:val="0"/>
        <w:autoSpaceDE/>
        <w:autoSpaceDN/>
        <w:bidi w:val="0"/>
        <w:adjustRightInd/>
        <w:snapToGrid/>
        <w:spacing w:line="578" w:lineRule="exact"/>
        <w:ind w:right="0" w:rightChars="0" w:firstLine="642" w:firstLineChars="200"/>
        <w:jc w:val="both"/>
        <w:textAlignment w:val="auto"/>
        <w:outlineLvl w:val="9"/>
        <w:rPr>
          <w:rFonts w:hint="eastAsia"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b/>
          <w:bCs/>
          <w:color w:val="000000"/>
          <w:sz w:val="32"/>
          <w:szCs w:val="32"/>
          <w:lang w:val="en-US" w:eastAsia="zh-CN"/>
        </w:rPr>
        <w:t>三是擦亮旅游品牌。</w:t>
      </w:r>
      <w:r>
        <w:rPr>
          <w:rFonts w:hint="eastAsia" w:ascii="Times New Roman" w:hAnsi="Times New Roman" w:eastAsia="仿宋_GB2312" w:cs="Times New Roman"/>
          <w:color w:val="000000"/>
          <w:sz w:val="32"/>
          <w:szCs w:val="32"/>
          <w:lang w:val="en-US" w:eastAsia="zh-CN"/>
        </w:rPr>
        <w:t>集聚周边“菩提庄园”“百年教堂”等旅游资源，借助国家政策打造国家级旅游景区“洛水溪谷”，进一步完善旅游设施，提升承载能力和体验感，正成为主城区远郊亲子游、周末游、郊外游、乡村游的打卡圣地。</w:t>
      </w:r>
    </w:p>
    <w:p>
      <w:pPr>
        <w:keepNext w:val="0"/>
        <w:keepLines w:val="0"/>
        <w:pageBreakBefore w:val="0"/>
        <w:numPr>
          <w:ilvl w:val="0"/>
          <w:numId w:val="0"/>
        </w:numPr>
        <w:kinsoku/>
        <w:wordWrap/>
        <w:overflowPunct/>
        <w:topLinePunct w:val="0"/>
        <w:autoSpaceDE/>
        <w:autoSpaceDN/>
        <w:bidi w:val="0"/>
        <w:adjustRightInd/>
        <w:snapToGrid/>
        <w:spacing w:line="578" w:lineRule="exact"/>
        <w:ind w:right="0" w:rightChars="0" w:firstLine="640" w:firstLineChars="200"/>
        <w:jc w:val="both"/>
        <w:textAlignment w:val="auto"/>
        <w:outlineLvl w:val="9"/>
        <w:rPr>
          <w:rFonts w:hint="default" w:ascii="Times New Roman" w:hAnsi="Times New Roman" w:eastAsia="楷体_GB2312" w:cs="Times New Roman"/>
          <w:color w:val="000000"/>
          <w:sz w:val="32"/>
          <w:szCs w:val="32"/>
          <w:lang w:val="en-US" w:eastAsia="zh-CN"/>
        </w:rPr>
      </w:pPr>
      <w:r>
        <w:rPr>
          <w:rFonts w:hint="eastAsia" w:ascii="Times New Roman" w:hAnsi="Times New Roman" w:eastAsia="楷体_GB2312" w:cs="Times New Roman"/>
          <w:color w:val="000000"/>
          <w:sz w:val="32"/>
          <w:szCs w:val="32"/>
          <w:lang w:val="en-US" w:eastAsia="zh-CN"/>
        </w:rPr>
        <w:t>（二）以“现代化”为依托，助力“技术”与“质效”相得益彰</w:t>
      </w:r>
    </w:p>
    <w:p>
      <w:pPr>
        <w:keepNext w:val="0"/>
        <w:keepLines w:val="0"/>
        <w:pageBreakBefore w:val="0"/>
        <w:numPr>
          <w:ilvl w:val="0"/>
          <w:numId w:val="0"/>
        </w:numPr>
        <w:kinsoku/>
        <w:wordWrap/>
        <w:overflowPunct/>
        <w:topLinePunct w:val="0"/>
        <w:autoSpaceDE/>
        <w:autoSpaceDN/>
        <w:bidi w:val="0"/>
        <w:adjustRightInd/>
        <w:snapToGrid/>
        <w:spacing w:line="578" w:lineRule="exact"/>
        <w:ind w:right="0" w:rightChars="0" w:firstLine="640" w:firstLineChars="200"/>
        <w:jc w:val="both"/>
        <w:textAlignment w:val="auto"/>
        <w:outlineLvl w:val="9"/>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仙鹤镇</w:t>
      </w:r>
      <w:r>
        <w:rPr>
          <w:rFonts w:hint="eastAsia"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果满山川</w:t>
      </w:r>
      <w:r>
        <w:rPr>
          <w:rFonts w:hint="eastAsia"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产业园是市三星级现代农业园区，核心区位于洛水村。现已建成1500亩核心葡萄种植园区，推动果业品种每年实施一次轮动更新，带动群众发展优质水果种植3000亩以上。</w:t>
      </w:r>
    </w:p>
    <w:p>
      <w:pPr>
        <w:keepNext w:val="0"/>
        <w:keepLines w:val="0"/>
        <w:pageBreakBefore w:val="0"/>
        <w:numPr>
          <w:ilvl w:val="0"/>
          <w:numId w:val="0"/>
        </w:numPr>
        <w:kinsoku/>
        <w:wordWrap/>
        <w:overflowPunct/>
        <w:topLinePunct w:val="0"/>
        <w:autoSpaceDE/>
        <w:autoSpaceDN/>
        <w:bidi w:val="0"/>
        <w:adjustRightInd/>
        <w:snapToGrid/>
        <w:spacing w:line="578" w:lineRule="exact"/>
        <w:ind w:right="0" w:rightChars="0" w:firstLine="642" w:firstLineChars="200"/>
        <w:jc w:val="both"/>
        <w:textAlignment w:val="auto"/>
        <w:outlineLvl w:val="9"/>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b/>
          <w:bCs/>
          <w:color w:val="000000"/>
          <w:sz w:val="32"/>
          <w:szCs w:val="32"/>
          <w:lang w:val="en-US" w:eastAsia="zh-CN"/>
        </w:rPr>
        <w:t>二是做深做细链条。</w:t>
      </w:r>
      <w:r>
        <w:rPr>
          <w:rFonts w:hint="default" w:ascii="Times New Roman" w:hAnsi="Times New Roman" w:eastAsia="仿宋_GB2312" w:cs="Times New Roman"/>
          <w:color w:val="000000"/>
          <w:sz w:val="32"/>
          <w:szCs w:val="32"/>
          <w:lang w:val="en-US" w:eastAsia="zh-CN"/>
        </w:rPr>
        <w:t>以洛水村村集体经济组织强管理、合作社成员抓生产的协作模式，强化产销分体管理，助推集体经济和合作社成员经济共赢齐飞。目前，洛水村村集体经济组织投资110万元的洛水葡萄交易集散和仓储中心顺利开工建设，试点统购统销葡萄4万余斤，葡萄平均溢价高出零售渠道1.5元至2元/斤。</w:t>
      </w:r>
    </w:p>
    <w:p>
      <w:pPr>
        <w:keepNext w:val="0"/>
        <w:keepLines w:val="0"/>
        <w:pageBreakBefore w:val="0"/>
        <w:numPr>
          <w:ilvl w:val="0"/>
          <w:numId w:val="0"/>
        </w:numPr>
        <w:kinsoku/>
        <w:wordWrap/>
        <w:overflowPunct/>
        <w:topLinePunct w:val="0"/>
        <w:autoSpaceDE/>
        <w:autoSpaceDN/>
        <w:bidi w:val="0"/>
        <w:adjustRightInd/>
        <w:snapToGrid/>
        <w:spacing w:line="578" w:lineRule="exact"/>
        <w:ind w:right="0" w:rightChars="0" w:firstLine="642" w:firstLineChars="200"/>
        <w:jc w:val="both"/>
        <w:textAlignment w:val="auto"/>
        <w:outlineLvl w:val="9"/>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b/>
          <w:bCs/>
          <w:color w:val="000000"/>
          <w:sz w:val="32"/>
          <w:szCs w:val="32"/>
          <w:lang w:val="en-US" w:eastAsia="zh-CN"/>
        </w:rPr>
        <w:t>三是加大科技投入。</w:t>
      </w:r>
      <w:r>
        <w:rPr>
          <w:rFonts w:hint="default" w:ascii="Times New Roman" w:hAnsi="Times New Roman" w:eastAsia="仿宋_GB2312" w:cs="Times New Roman"/>
          <w:color w:val="000000"/>
          <w:sz w:val="32"/>
          <w:szCs w:val="32"/>
          <w:lang w:val="en-US" w:eastAsia="zh-CN"/>
        </w:rPr>
        <w:t>葡萄产业园采用滴灌、喷灌等模式，核心区</w:t>
      </w:r>
      <w:r>
        <w:rPr>
          <w:rFonts w:hint="eastAsia"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水肥药一体化高效节水灌溉</w:t>
      </w:r>
      <w:r>
        <w:rPr>
          <w:rFonts w:hint="eastAsia"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面积480余亩，共建设高效节水灌溉面积3000余亩，切实提高产量，提升品质，亩均增产约300斤，增加收入2000余元，每亩共节约成本1000余元。</w:t>
      </w:r>
    </w:p>
    <w:p>
      <w:pPr>
        <w:keepNext w:val="0"/>
        <w:keepLines w:val="0"/>
        <w:pageBreakBefore w:val="0"/>
        <w:widowControl w:val="0"/>
        <w:suppressLineNumbers w:val="0"/>
        <w:kinsoku/>
        <w:overflowPunct/>
        <w:topLinePunct w:val="0"/>
        <w:autoSpaceDE w:val="0"/>
        <w:autoSpaceDN/>
        <w:bidi w:val="0"/>
        <w:adjustRightInd/>
        <w:snapToGrid/>
        <w:spacing w:beforeAutospacing="0" w:afterAutospacing="0" w:line="578" w:lineRule="exact"/>
        <w:ind w:left="0" w:right="0" w:firstLine="640" w:firstLineChars="200"/>
        <w:jc w:val="both"/>
        <w:textAlignment w:val="auto"/>
        <w:rPr>
          <w:rFonts w:hint="default" w:ascii="Times New Roman" w:hAnsi="Times New Roman" w:eastAsia="黑体" w:cs="Times New Roman"/>
          <w:color w:val="000000"/>
          <w:kern w:val="2"/>
          <w:sz w:val="32"/>
          <w:szCs w:val="32"/>
          <w:lang w:val="en-US" w:eastAsia="zh-CN" w:bidi="ar"/>
        </w:rPr>
      </w:pPr>
      <w:r>
        <w:rPr>
          <w:rFonts w:hint="default" w:ascii="Times New Roman" w:hAnsi="Times New Roman" w:eastAsia="黑体" w:cs="Times New Roman"/>
          <w:color w:val="000000"/>
          <w:kern w:val="2"/>
          <w:sz w:val="32"/>
          <w:szCs w:val="32"/>
          <w:lang w:val="en-US" w:eastAsia="zh-CN" w:bidi="ar"/>
        </w:rPr>
        <w:t>三、经验及启示</w:t>
      </w:r>
    </w:p>
    <w:p>
      <w:pPr>
        <w:keepNext w:val="0"/>
        <w:keepLines w:val="0"/>
        <w:pageBreakBefore w:val="0"/>
        <w:numPr>
          <w:ilvl w:val="0"/>
          <w:numId w:val="0"/>
        </w:numPr>
        <w:kinsoku/>
        <w:wordWrap/>
        <w:overflowPunct/>
        <w:topLinePunct w:val="0"/>
        <w:autoSpaceDE/>
        <w:autoSpaceDN/>
        <w:bidi w:val="0"/>
        <w:adjustRightInd/>
        <w:snapToGrid/>
        <w:spacing w:line="578" w:lineRule="exact"/>
        <w:ind w:right="0" w:rightChars="0" w:firstLine="640" w:firstLineChars="200"/>
        <w:jc w:val="both"/>
        <w:textAlignment w:val="auto"/>
        <w:outlineLvl w:val="9"/>
        <w:rPr>
          <w:rFonts w:hint="default" w:ascii="Times New Roman" w:hAnsi="Times New Roman" w:eastAsia="楷体_GB2312" w:cs="Times New Roman"/>
          <w:color w:val="000000"/>
          <w:sz w:val="32"/>
          <w:szCs w:val="32"/>
          <w:lang w:val="en-US" w:eastAsia="zh-CN"/>
        </w:rPr>
      </w:pPr>
      <w:r>
        <w:rPr>
          <w:rFonts w:hint="eastAsia" w:ascii="Times New Roman" w:hAnsi="Times New Roman" w:eastAsia="楷体_GB2312" w:cs="Times New Roman"/>
          <w:color w:val="000000"/>
          <w:sz w:val="32"/>
          <w:szCs w:val="32"/>
          <w:lang w:val="en-US" w:eastAsia="zh-CN"/>
        </w:rPr>
        <w:t>（一）机制体制完善，组织领导推进有力</w:t>
      </w:r>
    </w:p>
    <w:p>
      <w:pPr>
        <w:keepNext w:val="0"/>
        <w:keepLines w:val="0"/>
        <w:pageBreakBefore w:val="0"/>
        <w:numPr>
          <w:ilvl w:val="0"/>
          <w:numId w:val="0"/>
        </w:numPr>
        <w:kinsoku/>
        <w:wordWrap/>
        <w:overflowPunct/>
        <w:topLinePunct w:val="0"/>
        <w:autoSpaceDE/>
        <w:autoSpaceDN/>
        <w:bidi w:val="0"/>
        <w:adjustRightInd/>
        <w:snapToGrid/>
        <w:spacing w:line="578" w:lineRule="exact"/>
        <w:ind w:right="0" w:rightChars="0" w:firstLine="640" w:firstLineChars="200"/>
        <w:jc w:val="both"/>
        <w:textAlignment w:val="auto"/>
        <w:outlineLvl w:val="9"/>
        <w:rPr>
          <w:rFonts w:hint="eastAsia"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游仙区始终坚持“节水优先、空间均衡、系统治理、两手发力”治水方针为指导，结合全区乡村振兴发展和“山湾农庄建设”战略部署，协调区农业农村局，对接项目实施地乡镇党委、政府，同时区水利局相关科室密切配合、落实责任、细化措施，确保水美新村建设有序推进。</w:t>
      </w:r>
    </w:p>
    <w:p>
      <w:pPr>
        <w:keepNext w:val="0"/>
        <w:keepLines w:val="0"/>
        <w:pageBreakBefore w:val="0"/>
        <w:numPr>
          <w:ilvl w:val="0"/>
          <w:numId w:val="0"/>
        </w:numPr>
        <w:kinsoku/>
        <w:wordWrap/>
        <w:overflowPunct/>
        <w:topLinePunct w:val="0"/>
        <w:autoSpaceDE/>
        <w:autoSpaceDN/>
        <w:bidi w:val="0"/>
        <w:adjustRightInd/>
        <w:snapToGrid/>
        <w:spacing w:line="578" w:lineRule="exact"/>
        <w:ind w:right="0" w:rightChars="0" w:firstLine="640" w:firstLineChars="200"/>
        <w:jc w:val="both"/>
        <w:textAlignment w:val="auto"/>
        <w:outlineLvl w:val="9"/>
        <w:rPr>
          <w:rFonts w:hint="default" w:ascii="Times New Roman" w:hAnsi="Times New Roman" w:eastAsia="楷体_GB2312" w:cs="Times New Roman"/>
          <w:color w:val="000000"/>
          <w:sz w:val="32"/>
          <w:szCs w:val="32"/>
          <w:lang w:val="en-US" w:eastAsia="zh-CN"/>
        </w:rPr>
      </w:pPr>
      <w:r>
        <w:rPr>
          <w:rFonts w:hint="eastAsia" w:ascii="Times New Roman" w:hAnsi="Times New Roman" w:eastAsia="楷体_GB2312" w:cs="Times New Roman"/>
          <w:color w:val="000000"/>
          <w:sz w:val="32"/>
          <w:szCs w:val="32"/>
          <w:lang w:val="en-US" w:eastAsia="zh-CN"/>
        </w:rPr>
        <w:t>（二）协同配合有序，建设管理共联互通</w:t>
      </w:r>
    </w:p>
    <w:p>
      <w:pPr>
        <w:keepNext w:val="0"/>
        <w:keepLines w:val="0"/>
        <w:pageBreakBefore w:val="0"/>
        <w:numPr>
          <w:ilvl w:val="0"/>
          <w:numId w:val="0"/>
        </w:numPr>
        <w:kinsoku/>
        <w:wordWrap/>
        <w:overflowPunct/>
        <w:topLinePunct w:val="0"/>
        <w:autoSpaceDE/>
        <w:autoSpaceDN/>
        <w:bidi w:val="0"/>
        <w:adjustRightInd/>
        <w:snapToGrid/>
        <w:spacing w:line="578" w:lineRule="exact"/>
        <w:ind w:right="0" w:rightChars="0" w:firstLine="640" w:firstLineChars="200"/>
        <w:jc w:val="both"/>
        <w:textAlignment w:val="auto"/>
        <w:outlineLvl w:val="9"/>
        <w:rPr>
          <w:rFonts w:hint="default"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游仙区将水美新村建设与农田水利建设、脱贫攻坚、乡村振兴、产业发展、河湖长制以及环境保护等各项工作衔接，建立和农业农村、生态环境、自然资源以及文化旅游等相关部门的配合协调机制，统筹各方力量合力打造水美新村。在水美新村建设过程中，我区采取“进度季报制”等方式抓好进度管理，定时到建设村督促进度；村级成立质量监督小组、理财小组，做到建设过程公开、透明。</w:t>
      </w:r>
    </w:p>
    <w:p>
      <w:pPr>
        <w:keepNext w:val="0"/>
        <w:keepLines w:val="0"/>
        <w:pageBreakBefore w:val="0"/>
        <w:numPr>
          <w:ilvl w:val="0"/>
          <w:numId w:val="0"/>
        </w:numPr>
        <w:kinsoku/>
        <w:wordWrap/>
        <w:overflowPunct/>
        <w:topLinePunct w:val="0"/>
        <w:autoSpaceDE/>
        <w:autoSpaceDN/>
        <w:bidi w:val="0"/>
        <w:adjustRightInd/>
        <w:snapToGrid/>
        <w:spacing w:line="578" w:lineRule="exact"/>
        <w:ind w:right="0" w:rightChars="0" w:firstLine="640" w:firstLineChars="200"/>
        <w:jc w:val="both"/>
        <w:textAlignment w:val="auto"/>
        <w:outlineLvl w:val="9"/>
        <w:rPr>
          <w:rFonts w:hint="default" w:ascii="Times New Roman" w:hAnsi="Times New Roman" w:eastAsia="楷体_GB2312" w:cs="Times New Roman"/>
          <w:color w:val="000000"/>
          <w:sz w:val="32"/>
          <w:szCs w:val="32"/>
          <w:lang w:val="en-US" w:eastAsia="zh-CN"/>
        </w:rPr>
      </w:pPr>
      <w:r>
        <w:rPr>
          <w:rFonts w:hint="eastAsia" w:ascii="Times New Roman" w:hAnsi="Times New Roman" w:eastAsia="楷体_GB2312" w:cs="Times New Roman"/>
          <w:color w:val="000000"/>
          <w:sz w:val="32"/>
          <w:szCs w:val="32"/>
          <w:lang w:val="en-US" w:eastAsia="zh-CN"/>
        </w:rPr>
        <w:t>（三）后勤保障无忧，资金筹措全员发力</w:t>
      </w:r>
    </w:p>
    <w:p>
      <w:pPr>
        <w:keepNext w:val="0"/>
        <w:keepLines w:val="0"/>
        <w:pageBreakBefore w:val="0"/>
        <w:numPr>
          <w:ilvl w:val="0"/>
          <w:numId w:val="0"/>
        </w:numPr>
        <w:kinsoku/>
        <w:wordWrap/>
        <w:overflowPunct/>
        <w:topLinePunct w:val="0"/>
        <w:autoSpaceDE/>
        <w:autoSpaceDN/>
        <w:bidi w:val="0"/>
        <w:adjustRightInd/>
        <w:snapToGrid/>
        <w:spacing w:line="578" w:lineRule="exact"/>
        <w:ind w:right="0" w:rightChars="0" w:firstLine="640" w:firstLineChars="200"/>
        <w:jc w:val="both"/>
        <w:textAlignment w:val="auto"/>
        <w:outlineLvl w:val="9"/>
        <w:rPr>
          <w:rFonts w:hint="default"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在无上级专项资金的情况下，游仙区多渠道、多途径筹措资金。除了号召当地乡镇加大水美新村建设资金的投入，同时将现有各级水利项目资金重点向水美新村建设倾斜，积极统筹涉农资金、环保资金，创新财政资金使用方式，采取资金整合、先建后补、以奖代补、政府与社会资本合作等方式开展水美新村的建设。</w:t>
      </w: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方正小标宋简体" w:hAnsi="方正小标宋简体" w:eastAsia="方正小标宋简体" w:cs="方正小标宋简体"/>
          <w:sz w:val="44"/>
          <w:szCs w:val="52"/>
          <w:lang w:val="en-US" w:eastAsia="zh-CN"/>
        </w:rPr>
      </w:pPr>
      <w:r>
        <w:rPr>
          <w:rFonts w:hint="default"/>
          <w:lang w:val="en-US" w:eastAsia="zh-CN"/>
        </w:rPr>
        <w:br w:type="page"/>
      </w: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方正小标宋简体" w:hAnsi="方正小标宋简体" w:eastAsia="方正小标宋简体" w:cs="方正小标宋简体"/>
          <w:sz w:val="44"/>
          <w:szCs w:val="52"/>
          <w:lang w:val="en-US" w:eastAsia="zh-CN"/>
        </w:rPr>
      </w:pPr>
      <w:r>
        <w:rPr>
          <w:rFonts w:hint="eastAsia" w:ascii="方正小标宋简体" w:hAnsi="方正小标宋简体" w:eastAsia="方正小标宋简体" w:cs="方正小标宋简体"/>
          <w:sz w:val="44"/>
          <w:szCs w:val="52"/>
          <w:lang w:val="en-US" w:eastAsia="zh-CN"/>
        </w:rPr>
        <w:t>月坝河湖长“解放”模式 只为守护绿水青山</w:t>
      </w: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仿宋_GB2312" w:hAnsi="仿宋_GB2312" w:eastAsia="楷体_GB2312" w:cs="仿宋_GB2312"/>
          <w:color w:val="000000"/>
          <w:kern w:val="2"/>
          <w:sz w:val="32"/>
          <w:szCs w:val="32"/>
          <w:lang w:val="en-US" w:eastAsia="zh-CN" w:bidi="ar"/>
        </w:rPr>
      </w:pPr>
      <w:r>
        <w:rPr>
          <w:rFonts w:hint="eastAsia" w:ascii="仿宋_GB2312" w:hAnsi="仿宋_GB2312" w:eastAsia="楷体_GB2312" w:cs="仿宋_GB2312"/>
          <w:color w:val="000000"/>
          <w:kern w:val="2"/>
          <w:sz w:val="32"/>
          <w:szCs w:val="32"/>
          <w:lang w:val="en-US" w:eastAsia="zh-CN" w:bidi="ar"/>
        </w:rPr>
        <w:t>广元市利州区月坝村</w:t>
      </w: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default" w:ascii="方正小标宋简体" w:hAnsi="方正小标宋简体" w:eastAsia="方正小标宋简体" w:cs="方正小标宋简体"/>
          <w:sz w:val="44"/>
          <w:szCs w:val="52"/>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578" w:lineRule="exact"/>
        <w:ind w:right="0" w:rightChars="0" w:firstLine="640" w:firstLineChars="200"/>
        <w:jc w:val="both"/>
        <w:textAlignment w:val="auto"/>
        <w:outlineLvl w:val="9"/>
        <w:rPr>
          <w:rFonts w:hint="eastAsia"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广元市推行</w:t>
      </w:r>
      <w:r>
        <w:rPr>
          <w:rFonts w:hint="default" w:ascii="Times New Roman" w:hAnsi="Times New Roman" w:eastAsia="仿宋_GB2312" w:cs="Times New Roman"/>
          <w:color w:val="000000"/>
          <w:sz w:val="32"/>
          <w:szCs w:val="32"/>
          <w:lang w:val="en-US" w:eastAsia="zh-CN"/>
        </w:rPr>
        <w:t>《2022年广元市全面强化河湖长制工作要点》</w:t>
      </w:r>
      <w:r>
        <w:rPr>
          <w:rFonts w:hint="eastAsia" w:ascii="Times New Roman" w:hAnsi="Times New Roman" w:eastAsia="仿宋_GB2312" w:cs="Times New Roman"/>
          <w:color w:val="000000"/>
          <w:sz w:val="32"/>
          <w:szCs w:val="32"/>
          <w:lang w:val="en-US" w:eastAsia="zh-CN"/>
        </w:rPr>
        <w:t>，聚焦水环境质量持续保持稳定、水资源管护更加严格、水污染防治深入推进、水生态修复持续巩固四大具体目标，并围绕目标提出28项河湖管护重点工作，全力推动全市水生态环境持续改善。河湖长令落实期间，利州区白朝乡月坝村苍溪河设置封禁治理碑8个，封禁治理林地251.47hm</w:t>
      </w:r>
      <w:r>
        <w:rPr>
          <w:rFonts w:hint="eastAsia" w:ascii="Times New Roman" w:hAnsi="Times New Roman" w:eastAsia="仿宋_GB2312" w:cs="Times New Roman"/>
          <w:color w:val="000000"/>
          <w:sz w:val="32"/>
          <w:szCs w:val="32"/>
          <w:vertAlign w:val="superscript"/>
          <w:lang w:val="en-US" w:eastAsia="zh-CN"/>
        </w:rPr>
        <w:t>2</w:t>
      </w:r>
      <w:r>
        <w:rPr>
          <w:rFonts w:hint="eastAsia" w:ascii="Times New Roman" w:hAnsi="Times New Roman" w:eastAsia="仿宋_GB2312" w:cs="Times New Roman"/>
          <w:color w:val="000000"/>
          <w:sz w:val="32"/>
          <w:szCs w:val="32"/>
          <w:lang w:val="en-US" w:eastAsia="zh-CN"/>
        </w:rPr>
        <w:t>，建立污水综合处理站1座，小型污水处理厂1座，恢复湿地43.13hm</w:t>
      </w:r>
      <w:r>
        <w:rPr>
          <w:rFonts w:hint="eastAsia" w:ascii="Times New Roman" w:hAnsi="Times New Roman" w:eastAsia="仿宋_GB2312" w:cs="Times New Roman"/>
          <w:color w:val="000000"/>
          <w:sz w:val="32"/>
          <w:szCs w:val="32"/>
          <w:vertAlign w:val="superscript"/>
          <w:lang w:val="en-US" w:eastAsia="zh-CN"/>
        </w:rPr>
        <w:t>2</w:t>
      </w:r>
      <w:r>
        <w:rPr>
          <w:rFonts w:hint="eastAsia" w:ascii="Times New Roman" w:hAnsi="Times New Roman" w:eastAsia="仿宋_GB2312" w:cs="Times New Roman"/>
          <w:color w:val="000000"/>
          <w:sz w:val="32"/>
          <w:szCs w:val="32"/>
          <w:lang w:val="en-US" w:eastAsia="zh-CN"/>
        </w:rPr>
        <w:t>。改善后，苍溪河两岸植被覆盖93%以上，水质常年保持Ⅰ类，“月坝，一个离月亮最近的地方”正凭借着100万m</w:t>
      </w:r>
      <w:r>
        <w:rPr>
          <w:rFonts w:hint="eastAsia" w:ascii="Times New Roman" w:hAnsi="Times New Roman" w:eastAsia="仿宋_GB2312" w:cs="Times New Roman"/>
          <w:color w:val="000000"/>
          <w:sz w:val="32"/>
          <w:szCs w:val="32"/>
          <w:vertAlign w:val="superscript"/>
          <w:lang w:val="en-US" w:eastAsia="zh-CN"/>
        </w:rPr>
        <w:t>3</w:t>
      </w:r>
      <w:r>
        <w:rPr>
          <w:rFonts w:hint="eastAsia" w:ascii="Times New Roman" w:hAnsi="Times New Roman" w:eastAsia="仿宋_GB2312" w:cs="Times New Roman"/>
          <w:color w:val="000000"/>
          <w:sz w:val="32"/>
          <w:szCs w:val="32"/>
          <w:lang w:val="en-US" w:eastAsia="zh-CN"/>
        </w:rPr>
        <w:t>容量的近月湖畔、绵延5.3km的麻柳沟，将“宜居、宜业、宜游”的梦想照进现实，照在村民的笑脸上。</w:t>
      </w:r>
    </w:p>
    <w:p>
      <w:pPr>
        <w:keepNext w:val="0"/>
        <w:keepLines w:val="0"/>
        <w:pageBreakBefore w:val="0"/>
        <w:numPr>
          <w:ilvl w:val="0"/>
          <w:numId w:val="0"/>
        </w:numPr>
        <w:kinsoku/>
        <w:wordWrap/>
        <w:overflowPunct/>
        <w:topLinePunct w:val="0"/>
        <w:autoSpaceDE/>
        <w:autoSpaceDN/>
        <w:bidi w:val="0"/>
        <w:adjustRightInd/>
        <w:snapToGrid/>
        <w:spacing w:line="578" w:lineRule="exact"/>
        <w:ind w:right="0" w:rightChars="0" w:firstLine="640" w:firstLineChars="200"/>
        <w:jc w:val="both"/>
        <w:textAlignment w:val="auto"/>
        <w:outlineLvl w:val="9"/>
        <w:rPr>
          <w:rFonts w:hint="default" w:ascii="Times New Roman" w:hAnsi="Times New Roman" w:eastAsia="黑体" w:cs="Times New Roman"/>
          <w:color w:val="000000"/>
          <w:sz w:val="32"/>
          <w:szCs w:val="32"/>
          <w:lang w:val="en-US" w:eastAsia="zh-CN"/>
        </w:rPr>
      </w:pPr>
      <w:r>
        <w:rPr>
          <w:rFonts w:hint="default" w:ascii="Times New Roman" w:hAnsi="Times New Roman" w:eastAsia="黑体" w:cs="Times New Roman"/>
          <w:color w:val="000000"/>
          <w:sz w:val="32"/>
          <w:szCs w:val="32"/>
          <w:lang w:val="en-US" w:eastAsia="zh-CN"/>
        </w:rPr>
        <w:t>一、背景情况</w:t>
      </w:r>
    </w:p>
    <w:p>
      <w:pPr>
        <w:keepNext w:val="0"/>
        <w:keepLines w:val="0"/>
        <w:pageBreakBefore w:val="0"/>
        <w:numPr>
          <w:ilvl w:val="0"/>
          <w:numId w:val="0"/>
        </w:numPr>
        <w:kinsoku/>
        <w:wordWrap/>
        <w:overflowPunct/>
        <w:topLinePunct w:val="0"/>
        <w:autoSpaceDE/>
        <w:autoSpaceDN/>
        <w:bidi w:val="0"/>
        <w:adjustRightInd/>
        <w:snapToGrid/>
        <w:spacing w:line="578" w:lineRule="exact"/>
        <w:ind w:right="0" w:rightChars="0" w:firstLine="640" w:firstLineChars="200"/>
        <w:jc w:val="both"/>
        <w:textAlignment w:val="auto"/>
        <w:outlineLvl w:val="9"/>
        <w:rPr>
          <w:rFonts w:hint="eastAsia"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利州区苍溪河白朝段起点位于白朝乡新房村（东经105°24′01.39″，北纬32°6′58.14″），止点位于新华村（东经105°31′51.67″，北纬32°26′50″），区间河长29.3km，区间流域面积为106.5km2。河段由上至下途径新房村、月坝村、新华村3个村。</w:t>
      </w:r>
    </w:p>
    <w:p>
      <w:pPr>
        <w:keepNext w:val="0"/>
        <w:keepLines w:val="0"/>
        <w:pageBreakBefore w:val="0"/>
        <w:numPr>
          <w:ilvl w:val="0"/>
          <w:numId w:val="0"/>
        </w:numPr>
        <w:kinsoku/>
        <w:wordWrap/>
        <w:overflowPunct/>
        <w:topLinePunct w:val="0"/>
        <w:autoSpaceDE/>
        <w:autoSpaceDN/>
        <w:bidi w:val="0"/>
        <w:adjustRightInd/>
        <w:snapToGrid/>
        <w:spacing w:line="578" w:lineRule="exact"/>
        <w:ind w:right="0" w:rightChars="0" w:firstLine="640" w:firstLineChars="200"/>
        <w:jc w:val="both"/>
        <w:textAlignment w:val="auto"/>
        <w:outlineLvl w:val="9"/>
        <w:rPr>
          <w:rFonts w:hint="default"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月坝村位于广元市利州区白朝乡西北部，距广元主城区54公里，幅员52.2平方公里，境内有主要河流苍溪河1条和四川首个高山湿地近月湖1处。近年来，白朝乡党委政府依托丰富的河湖资源，着力打造水美新村建设，大力发展乡村旅游，全年接待游客15万余人次，集体经济增收超300万元，旅游收入超5000万元。</w:t>
      </w:r>
      <w:r>
        <w:rPr>
          <w:rFonts w:hint="default" w:ascii="Times New Roman" w:hAnsi="Times New Roman" w:eastAsia="仿宋_GB2312" w:cs="Times New Roman"/>
          <w:color w:val="000000"/>
          <w:sz w:val="32"/>
          <w:szCs w:val="32"/>
          <w:lang w:val="en-US" w:eastAsia="zh-CN"/>
        </w:rPr>
        <w:t>如今的月坝，河畅、水净、岸绿、景美、民富，月坝村先后被评为全国</w:t>
      </w:r>
      <w:r>
        <w:rPr>
          <w:rFonts w:hint="eastAsia"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乡村振兴十大村</w:t>
      </w:r>
      <w:r>
        <w:rPr>
          <w:rFonts w:hint="eastAsia"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全国旅游示范村</w:t>
      </w:r>
      <w:r>
        <w:rPr>
          <w:rFonts w:hint="eastAsia"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中国美丽休闲乡村</w:t>
      </w:r>
      <w:r>
        <w:rPr>
          <w:rFonts w:hint="eastAsia"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全国乡村治理示范村</w:t>
      </w:r>
      <w:r>
        <w:rPr>
          <w:rFonts w:hint="eastAsia"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，月坝创建国家级清洁小流域示范工程通过省厅审查并上报水利部。</w:t>
      </w:r>
    </w:p>
    <w:p>
      <w:pPr>
        <w:keepNext w:val="0"/>
        <w:keepLines w:val="0"/>
        <w:pageBreakBefore w:val="0"/>
        <w:numPr>
          <w:ilvl w:val="0"/>
          <w:numId w:val="0"/>
        </w:numPr>
        <w:kinsoku/>
        <w:wordWrap/>
        <w:overflowPunct/>
        <w:topLinePunct w:val="0"/>
        <w:autoSpaceDE/>
        <w:autoSpaceDN/>
        <w:bidi w:val="0"/>
        <w:adjustRightInd/>
        <w:snapToGrid/>
        <w:spacing w:line="578" w:lineRule="exact"/>
        <w:ind w:right="0" w:rightChars="0" w:firstLine="640" w:firstLineChars="200"/>
        <w:jc w:val="both"/>
        <w:textAlignment w:val="auto"/>
        <w:outlineLvl w:val="9"/>
        <w:rPr>
          <w:rFonts w:hint="default" w:ascii="Times New Roman" w:hAnsi="Times New Roman" w:eastAsia="黑体" w:cs="Times New Roman"/>
          <w:color w:val="000000"/>
          <w:sz w:val="32"/>
          <w:szCs w:val="32"/>
          <w:lang w:val="en-US" w:eastAsia="zh-CN"/>
        </w:rPr>
      </w:pPr>
      <w:r>
        <w:rPr>
          <w:rFonts w:hint="default" w:ascii="Times New Roman" w:hAnsi="Times New Roman" w:eastAsia="黑体" w:cs="Times New Roman"/>
          <w:color w:val="000000"/>
          <w:sz w:val="32"/>
          <w:szCs w:val="32"/>
          <w:lang w:val="en-US" w:eastAsia="zh-CN"/>
        </w:rPr>
        <w:t>二、主要做法</w:t>
      </w:r>
    </w:p>
    <w:p>
      <w:pPr>
        <w:keepNext w:val="0"/>
        <w:keepLines w:val="0"/>
        <w:pageBreakBefore w:val="0"/>
        <w:numPr>
          <w:ilvl w:val="0"/>
          <w:numId w:val="0"/>
        </w:numPr>
        <w:kinsoku/>
        <w:wordWrap/>
        <w:overflowPunct/>
        <w:topLinePunct w:val="0"/>
        <w:autoSpaceDE/>
        <w:autoSpaceDN/>
        <w:bidi w:val="0"/>
        <w:adjustRightInd/>
        <w:snapToGrid/>
        <w:spacing w:line="578" w:lineRule="exact"/>
        <w:ind w:right="0" w:rightChars="0" w:firstLine="640" w:firstLineChars="200"/>
        <w:jc w:val="both"/>
        <w:textAlignment w:val="auto"/>
        <w:outlineLvl w:val="9"/>
        <w:rPr>
          <w:rFonts w:hint="default" w:ascii="Times New Roman" w:hAnsi="Times New Roman" w:eastAsia="楷体_GB2312" w:cs="Times New Roman"/>
          <w:color w:val="000000"/>
          <w:sz w:val="32"/>
          <w:szCs w:val="32"/>
          <w:lang w:val="en-US" w:eastAsia="zh-CN"/>
        </w:rPr>
      </w:pPr>
      <w:r>
        <w:rPr>
          <w:rFonts w:hint="default" w:ascii="Times New Roman" w:hAnsi="Times New Roman" w:eastAsia="楷体_GB2312" w:cs="Times New Roman"/>
          <w:color w:val="000000"/>
          <w:sz w:val="32"/>
          <w:szCs w:val="32"/>
          <w:lang w:val="en-US" w:eastAsia="zh-CN"/>
        </w:rPr>
        <w:t>（一）</w:t>
      </w:r>
      <w:r>
        <w:rPr>
          <w:rFonts w:hint="eastAsia" w:ascii="Times New Roman" w:hAnsi="Times New Roman" w:eastAsia="楷体_GB2312" w:cs="Times New Roman"/>
          <w:color w:val="000000"/>
          <w:sz w:val="32"/>
          <w:szCs w:val="32"/>
          <w:lang w:val="en-US" w:eastAsia="zh-CN"/>
        </w:rPr>
        <w:t>“</w:t>
      </w:r>
      <w:r>
        <w:rPr>
          <w:rFonts w:hint="default" w:ascii="Times New Roman" w:hAnsi="Times New Roman" w:eastAsia="楷体_GB2312" w:cs="Times New Roman"/>
          <w:color w:val="000000"/>
          <w:sz w:val="32"/>
          <w:szCs w:val="32"/>
          <w:lang w:val="en-US" w:eastAsia="zh-CN"/>
        </w:rPr>
        <w:t>1213</w:t>
      </w:r>
      <w:r>
        <w:rPr>
          <w:rFonts w:hint="eastAsia" w:ascii="Times New Roman" w:hAnsi="Times New Roman" w:eastAsia="楷体_GB2312" w:cs="Times New Roman"/>
          <w:color w:val="000000"/>
          <w:sz w:val="32"/>
          <w:szCs w:val="32"/>
          <w:lang w:val="en-US" w:eastAsia="zh-CN"/>
        </w:rPr>
        <w:t>”</w:t>
      </w:r>
      <w:r>
        <w:rPr>
          <w:rFonts w:hint="default" w:ascii="Times New Roman" w:hAnsi="Times New Roman" w:eastAsia="楷体_GB2312" w:cs="Times New Roman"/>
          <w:color w:val="000000"/>
          <w:sz w:val="32"/>
          <w:szCs w:val="32"/>
          <w:lang w:val="en-US" w:eastAsia="zh-CN"/>
        </w:rPr>
        <w:t>河湖管理体系，筑牢水美新村</w:t>
      </w:r>
      <w:r>
        <w:rPr>
          <w:rFonts w:hint="eastAsia" w:ascii="Times New Roman" w:hAnsi="Times New Roman" w:eastAsia="楷体_GB2312" w:cs="Times New Roman"/>
          <w:color w:val="000000"/>
          <w:sz w:val="32"/>
          <w:szCs w:val="32"/>
          <w:lang w:val="en-US" w:eastAsia="zh-CN"/>
        </w:rPr>
        <w:t>“</w:t>
      </w:r>
      <w:r>
        <w:rPr>
          <w:rFonts w:hint="default" w:ascii="Times New Roman" w:hAnsi="Times New Roman" w:eastAsia="楷体_GB2312" w:cs="Times New Roman"/>
          <w:color w:val="000000"/>
          <w:sz w:val="32"/>
          <w:szCs w:val="32"/>
          <w:lang w:val="en-US" w:eastAsia="zh-CN"/>
        </w:rPr>
        <w:t>防火墙</w:t>
      </w:r>
      <w:r>
        <w:rPr>
          <w:rFonts w:hint="eastAsia" w:ascii="Times New Roman" w:hAnsi="Times New Roman" w:eastAsia="楷体_GB2312" w:cs="Times New Roman"/>
          <w:color w:val="000000"/>
          <w:sz w:val="32"/>
          <w:szCs w:val="32"/>
          <w:lang w:val="en-US" w:eastAsia="zh-CN"/>
        </w:rPr>
        <w:t>”</w:t>
      </w:r>
      <w:r>
        <w:rPr>
          <w:rFonts w:hint="default" w:ascii="Times New Roman" w:hAnsi="Times New Roman" w:eastAsia="楷体_GB2312" w:cs="Times New Roman"/>
          <w:color w:val="000000"/>
          <w:sz w:val="32"/>
          <w:szCs w:val="32"/>
          <w:lang w:val="en-US" w:eastAsia="zh-CN"/>
        </w:rPr>
        <w:t>。</w:t>
      </w:r>
    </w:p>
    <w:p>
      <w:pPr>
        <w:keepNext w:val="0"/>
        <w:keepLines w:val="0"/>
        <w:pageBreakBefore w:val="0"/>
        <w:numPr>
          <w:ilvl w:val="0"/>
          <w:numId w:val="0"/>
        </w:numPr>
        <w:kinsoku/>
        <w:wordWrap/>
        <w:overflowPunct/>
        <w:topLinePunct w:val="0"/>
        <w:autoSpaceDE/>
        <w:autoSpaceDN/>
        <w:bidi w:val="0"/>
        <w:adjustRightInd/>
        <w:snapToGrid/>
        <w:spacing w:line="578" w:lineRule="exact"/>
        <w:ind w:right="0" w:rightChars="0" w:firstLine="640" w:firstLineChars="200"/>
        <w:jc w:val="both"/>
        <w:textAlignment w:val="auto"/>
        <w:outlineLvl w:val="9"/>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1个工作中枢。成立月坝村村级河长工作室，因地制宜出台河湖管理保护方案及工作清单、村级河湖长履职规定、河长工作室规定、村民河湖管护</w:t>
      </w:r>
      <w:r>
        <w:rPr>
          <w:rFonts w:hint="eastAsia"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三不四要</w:t>
      </w:r>
      <w:r>
        <w:rPr>
          <w:rFonts w:hint="eastAsia"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等制度，明确问题处置流程。</w:t>
      </w:r>
    </w:p>
    <w:p>
      <w:pPr>
        <w:keepNext w:val="0"/>
        <w:keepLines w:val="0"/>
        <w:pageBreakBefore w:val="0"/>
        <w:numPr>
          <w:ilvl w:val="0"/>
          <w:numId w:val="0"/>
        </w:numPr>
        <w:kinsoku/>
        <w:wordWrap/>
        <w:overflowPunct/>
        <w:topLinePunct w:val="0"/>
        <w:autoSpaceDE/>
        <w:autoSpaceDN/>
        <w:bidi w:val="0"/>
        <w:adjustRightInd/>
        <w:snapToGrid/>
        <w:spacing w:line="578" w:lineRule="exact"/>
        <w:ind w:right="0" w:rightChars="0" w:firstLine="640" w:firstLineChars="200"/>
        <w:jc w:val="both"/>
        <w:textAlignment w:val="auto"/>
        <w:outlineLvl w:val="9"/>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2队联合执法。白朝乡派出所民警和宝轮交警3大队分时段，课表式下层到一线督查。</w:t>
      </w:r>
    </w:p>
    <w:p>
      <w:pPr>
        <w:keepNext w:val="0"/>
        <w:keepLines w:val="0"/>
        <w:pageBreakBefore w:val="0"/>
        <w:numPr>
          <w:ilvl w:val="0"/>
          <w:numId w:val="0"/>
        </w:numPr>
        <w:kinsoku/>
        <w:wordWrap/>
        <w:overflowPunct/>
        <w:topLinePunct w:val="0"/>
        <w:autoSpaceDE/>
        <w:autoSpaceDN/>
        <w:bidi w:val="0"/>
        <w:adjustRightInd/>
        <w:snapToGrid/>
        <w:spacing w:line="578" w:lineRule="exact"/>
        <w:ind w:right="0" w:rightChars="0" w:firstLine="640" w:firstLineChars="200"/>
        <w:jc w:val="both"/>
        <w:textAlignment w:val="auto"/>
        <w:outlineLvl w:val="9"/>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1个积分超市。设立一个</w:t>
      </w:r>
      <w:r>
        <w:rPr>
          <w:rFonts w:hint="eastAsia"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乡风文明生态超市</w:t>
      </w:r>
      <w:r>
        <w:rPr>
          <w:rFonts w:hint="eastAsia"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，制定乡风文明生态超市积分规则，定期开展评比、公示、表彰、奖励，鼓励引导群众广泛参与河湖管理、自觉保护河湖生态环境和遵守村规民约。</w:t>
      </w:r>
    </w:p>
    <w:p>
      <w:pPr>
        <w:keepNext w:val="0"/>
        <w:keepLines w:val="0"/>
        <w:pageBreakBefore w:val="0"/>
        <w:numPr>
          <w:ilvl w:val="0"/>
          <w:numId w:val="0"/>
        </w:numPr>
        <w:kinsoku/>
        <w:wordWrap/>
        <w:overflowPunct/>
        <w:topLinePunct w:val="0"/>
        <w:autoSpaceDE/>
        <w:autoSpaceDN/>
        <w:bidi w:val="0"/>
        <w:adjustRightInd/>
        <w:snapToGrid/>
        <w:spacing w:line="578" w:lineRule="exact"/>
        <w:ind w:right="0" w:rightChars="0" w:firstLine="640" w:firstLineChars="200"/>
        <w:jc w:val="both"/>
        <w:textAlignment w:val="auto"/>
        <w:outlineLvl w:val="9"/>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3支巡河队伍。组建</w:t>
      </w:r>
      <w:r>
        <w:rPr>
          <w:rFonts w:hint="eastAsia"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党员志愿巡护队</w:t>
      </w:r>
      <w:r>
        <w:rPr>
          <w:rFonts w:hint="eastAsia"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河湖工作宣传队</w:t>
      </w:r>
      <w:r>
        <w:rPr>
          <w:rFonts w:hint="eastAsia"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河湖保洁队</w:t>
      </w:r>
      <w:r>
        <w:rPr>
          <w:rFonts w:hint="eastAsia"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三支队伍，常态化开展巡河护河。</w:t>
      </w:r>
    </w:p>
    <w:p>
      <w:pPr>
        <w:keepNext w:val="0"/>
        <w:keepLines w:val="0"/>
        <w:pageBreakBefore w:val="0"/>
        <w:numPr>
          <w:ilvl w:val="0"/>
          <w:numId w:val="0"/>
        </w:numPr>
        <w:kinsoku/>
        <w:wordWrap/>
        <w:overflowPunct/>
        <w:topLinePunct w:val="0"/>
        <w:autoSpaceDE/>
        <w:autoSpaceDN/>
        <w:bidi w:val="0"/>
        <w:adjustRightInd/>
        <w:snapToGrid/>
        <w:spacing w:line="578" w:lineRule="exact"/>
        <w:ind w:right="0" w:rightChars="0" w:firstLine="640" w:firstLineChars="200"/>
        <w:jc w:val="both"/>
        <w:textAlignment w:val="auto"/>
        <w:outlineLvl w:val="9"/>
        <w:rPr>
          <w:rFonts w:hint="default" w:ascii="Times New Roman" w:hAnsi="Times New Roman" w:eastAsia="楷体_GB2312" w:cs="Times New Roman"/>
          <w:color w:val="000000"/>
          <w:sz w:val="32"/>
          <w:szCs w:val="32"/>
          <w:lang w:val="en-US" w:eastAsia="zh-CN"/>
        </w:rPr>
      </w:pPr>
      <w:r>
        <w:rPr>
          <w:rFonts w:hint="default" w:ascii="Times New Roman" w:hAnsi="Times New Roman" w:eastAsia="楷体_GB2312" w:cs="Times New Roman"/>
          <w:color w:val="000000"/>
          <w:sz w:val="32"/>
          <w:szCs w:val="32"/>
          <w:lang w:val="en-US" w:eastAsia="zh-CN"/>
        </w:rPr>
        <w:t>（二）搭建</w:t>
      </w:r>
      <w:r>
        <w:rPr>
          <w:rFonts w:hint="eastAsia" w:ascii="Times New Roman" w:hAnsi="Times New Roman" w:eastAsia="楷体_GB2312" w:cs="Times New Roman"/>
          <w:color w:val="000000"/>
          <w:sz w:val="32"/>
          <w:szCs w:val="32"/>
          <w:lang w:val="en-US" w:eastAsia="zh-CN"/>
        </w:rPr>
        <w:t>“</w:t>
      </w:r>
      <w:r>
        <w:rPr>
          <w:rFonts w:hint="default" w:ascii="Times New Roman" w:hAnsi="Times New Roman" w:eastAsia="楷体_GB2312" w:cs="Times New Roman"/>
          <w:color w:val="000000"/>
          <w:sz w:val="32"/>
          <w:szCs w:val="32"/>
          <w:lang w:val="en-US" w:eastAsia="zh-CN"/>
        </w:rPr>
        <w:t>智慧河长</w:t>
      </w:r>
      <w:r>
        <w:rPr>
          <w:rFonts w:hint="eastAsia" w:ascii="Times New Roman" w:hAnsi="Times New Roman" w:eastAsia="楷体_GB2312" w:cs="Times New Roman"/>
          <w:color w:val="000000"/>
          <w:sz w:val="32"/>
          <w:szCs w:val="32"/>
          <w:lang w:val="en-US" w:eastAsia="zh-CN"/>
        </w:rPr>
        <w:t>”</w:t>
      </w:r>
      <w:r>
        <w:rPr>
          <w:rFonts w:hint="default" w:ascii="Times New Roman" w:hAnsi="Times New Roman" w:eastAsia="楷体_GB2312" w:cs="Times New Roman"/>
          <w:color w:val="000000"/>
          <w:sz w:val="32"/>
          <w:szCs w:val="32"/>
          <w:lang w:val="en-US" w:eastAsia="zh-CN"/>
        </w:rPr>
        <w:t>管理平台，织密水美新村</w:t>
      </w:r>
      <w:r>
        <w:rPr>
          <w:rFonts w:hint="eastAsia" w:ascii="Times New Roman" w:hAnsi="Times New Roman" w:eastAsia="楷体_GB2312" w:cs="Times New Roman"/>
          <w:color w:val="000000"/>
          <w:sz w:val="32"/>
          <w:szCs w:val="32"/>
          <w:lang w:val="en-US" w:eastAsia="zh-CN"/>
        </w:rPr>
        <w:t>“</w:t>
      </w:r>
      <w:r>
        <w:rPr>
          <w:rFonts w:hint="default" w:ascii="Times New Roman" w:hAnsi="Times New Roman" w:eastAsia="楷体_GB2312" w:cs="Times New Roman"/>
          <w:color w:val="000000"/>
          <w:sz w:val="32"/>
          <w:szCs w:val="32"/>
          <w:lang w:val="en-US" w:eastAsia="zh-CN"/>
        </w:rPr>
        <w:t>防护网</w:t>
      </w:r>
      <w:r>
        <w:rPr>
          <w:rFonts w:hint="eastAsia" w:ascii="Times New Roman" w:hAnsi="Times New Roman" w:eastAsia="楷体_GB2312" w:cs="Times New Roman"/>
          <w:color w:val="000000"/>
          <w:sz w:val="32"/>
          <w:szCs w:val="32"/>
          <w:lang w:val="en-US" w:eastAsia="zh-CN"/>
        </w:rPr>
        <w:t>”</w:t>
      </w:r>
      <w:r>
        <w:rPr>
          <w:rFonts w:hint="default" w:ascii="Times New Roman" w:hAnsi="Times New Roman" w:eastAsia="楷体_GB2312" w:cs="Times New Roman"/>
          <w:color w:val="000000"/>
          <w:sz w:val="32"/>
          <w:szCs w:val="32"/>
          <w:lang w:val="en-US" w:eastAsia="zh-CN"/>
        </w:rPr>
        <w:t>。</w:t>
      </w:r>
    </w:p>
    <w:p>
      <w:pPr>
        <w:keepNext w:val="0"/>
        <w:keepLines w:val="0"/>
        <w:pageBreakBefore w:val="0"/>
        <w:numPr>
          <w:ilvl w:val="0"/>
          <w:numId w:val="0"/>
        </w:numPr>
        <w:kinsoku/>
        <w:wordWrap/>
        <w:overflowPunct/>
        <w:topLinePunct w:val="0"/>
        <w:autoSpaceDE/>
        <w:autoSpaceDN/>
        <w:bidi w:val="0"/>
        <w:adjustRightInd/>
        <w:snapToGrid/>
        <w:spacing w:line="578" w:lineRule="exact"/>
        <w:ind w:right="0" w:rightChars="0" w:firstLine="642" w:firstLineChars="200"/>
        <w:jc w:val="both"/>
        <w:textAlignment w:val="auto"/>
        <w:outlineLvl w:val="9"/>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b/>
          <w:bCs/>
          <w:color w:val="000000"/>
          <w:sz w:val="32"/>
          <w:szCs w:val="32"/>
          <w:lang w:val="en-US" w:eastAsia="zh-CN"/>
        </w:rPr>
        <w:t>一是智慧监控。</w:t>
      </w:r>
      <w:r>
        <w:rPr>
          <w:rFonts w:hint="default" w:ascii="Times New Roman" w:hAnsi="Times New Roman" w:eastAsia="仿宋_GB2312" w:cs="Times New Roman"/>
          <w:color w:val="000000"/>
          <w:sz w:val="32"/>
          <w:szCs w:val="32"/>
          <w:lang w:val="en-US" w:eastAsia="zh-CN"/>
        </w:rPr>
        <w:t>依托月坝游客接待中心信息化资源，搭建</w:t>
      </w:r>
      <w:r>
        <w:rPr>
          <w:rFonts w:hint="eastAsia"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智慧河长</w:t>
      </w:r>
      <w:r>
        <w:rPr>
          <w:rFonts w:hint="eastAsia"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电子工作平台，实时监控村内河流沟渠。若出现异常情况将由河长制办公室及时反馈至</w:t>
      </w:r>
      <w:r>
        <w:rPr>
          <w:rFonts w:hint="eastAsia"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3支队伍</w:t>
      </w:r>
      <w:r>
        <w:rPr>
          <w:rFonts w:hint="eastAsia"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核查处理。</w:t>
      </w:r>
    </w:p>
    <w:p>
      <w:pPr>
        <w:keepNext w:val="0"/>
        <w:keepLines w:val="0"/>
        <w:pageBreakBefore w:val="0"/>
        <w:numPr>
          <w:ilvl w:val="0"/>
          <w:numId w:val="0"/>
        </w:numPr>
        <w:kinsoku/>
        <w:wordWrap/>
        <w:overflowPunct/>
        <w:topLinePunct w:val="0"/>
        <w:autoSpaceDE/>
        <w:autoSpaceDN/>
        <w:bidi w:val="0"/>
        <w:adjustRightInd/>
        <w:snapToGrid/>
        <w:spacing w:line="578" w:lineRule="exact"/>
        <w:ind w:right="0" w:rightChars="0" w:firstLine="642" w:firstLineChars="200"/>
        <w:jc w:val="both"/>
        <w:textAlignment w:val="auto"/>
        <w:outlineLvl w:val="9"/>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b/>
          <w:bCs/>
          <w:color w:val="000000"/>
          <w:sz w:val="32"/>
          <w:szCs w:val="32"/>
          <w:lang w:val="en-US" w:eastAsia="zh-CN"/>
        </w:rPr>
        <w:t>二是智慧预警。</w:t>
      </w:r>
      <w:r>
        <w:rPr>
          <w:rFonts w:hint="default" w:ascii="Times New Roman" w:hAnsi="Times New Roman" w:eastAsia="仿宋_GB2312" w:cs="Times New Roman"/>
          <w:color w:val="000000"/>
          <w:sz w:val="32"/>
          <w:szCs w:val="32"/>
          <w:lang w:val="en-US" w:eastAsia="zh-CN"/>
        </w:rPr>
        <w:t>依托辖区内雨量监测装置及地灾监测装置，将辖区内出现水位异常上涨、1小时、3小时雨量情况及时反馈给河长制办公室，及时预警防汛信息。</w:t>
      </w:r>
    </w:p>
    <w:p>
      <w:pPr>
        <w:keepNext w:val="0"/>
        <w:keepLines w:val="0"/>
        <w:pageBreakBefore w:val="0"/>
        <w:numPr>
          <w:ilvl w:val="0"/>
          <w:numId w:val="0"/>
        </w:numPr>
        <w:kinsoku/>
        <w:wordWrap/>
        <w:overflowPunct/>
        <w:topLinePunct w:val="0"/>
        <w:autoSpaceDE/>
        <w:autoSpaceDN/>
        <w:bidi w:val="0"/>
        <w:adjustRightInd/>
        <w:snapToGrid/>
        <w:spacing w:line="578" w:lineRule="exact"/>
        <w:ind w:right="0" w:rightChars="0" w:firstLine="642" w:firstLineChars="200"/>
        <w:jc w:val="both"/>
        <w:textAlignment w:val="auto"/>
        <w:outlineLvl w:val="9"/>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b/>
          <w:bCs/>
          <w:color w:val="000000"/>
          <w:sz w:val="32"/>
          <w:szCs w:val="32"/>
          <w:lang w:val="en-US" w:eastAsia="zh-CN"/>
        </w:rPr>
        <w:t>三是智慧巡河。</w:t>
      </w:r>
      <w:r>
        <w:rPr>
          <w:rFonts w:hint="default" w:ascii="Times New Roman" w:hAnsi="Times New Roman" w:eastAsia="仿宋_GB2312" w:cs="Times New Roman"/>
          <w:color w:val="000000"/>
          <w:sz w:val="32"/>
          <w:szCs w:val="32"/>
          <w:lang w:val="en-US" w:eastAsia="zh-CN"/>
        </w:rPr>
        <w:t>依托</w:t>
      </w:r>
      <w:r>
        <w:rPr>
          <w:rFonts w:hint="eastAsia"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利州智慧河长信息管理平台</w:t>
      </w:r>
      <w:r>
        <w:rPr>
          <w:rFonts w:hint="eastAsia"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实现实时定点打卡、实时上传巡河问题、实时监督整改情况，进一步加大了上下级联动、河湖共治的力度。</w:t>
      </w:r>
    </w:p>
    <w:p>
      <w:pPr>
        <w:keepNext w:val="0"/>
        <w:keepLines w:val="0"/>
        <w:pageBreakBefore w:val="0"/>
        <w:numPr>
          <w:ilvl w:val="0"/>
          <w:numId w:val="0"/>
        </w:numPr>
        <w:kinsoku/>
        <w:wordWrap/>
        <w:overflowPunct/>
        <w:topLinePunct w:val="0"/>
        <w:autoSpaceDE/>
        <w:autoSpaceDN/>
        <w:bidi w:val="0"/>
        <w:adjustRightInd/>
        <w:snapToGrid/>
        <w:spacing w:line="578" w:lineRule="exact"/>
        <w:ind w:right="0" w:rightChars="0" w:firstLine="640" w:firstLineChars="200"/>
        <w:jc w:val="both"/>
        <w:textAlignment w:val="auto"/>
        <w:outlineLvl w:val="9"/>
        <w:rPr>
          <w:rFonts w:hint="default" w:ascii="Times New Roman" w:hAnsi="Times New Roman" w:eastAsia="楷体_GB2312" w:cs="Times New Roman"/>
          <w:color w:val="000000"/>
          <w:sz w:val="32"/>
          <w:szCs w:val="32"/>
          <w:lang w:val="en-US" w:eastAsia="zh-CN"/>
        </w:rPr>
      </w:pPr>
      <w:r>
        <w:rPr>
          <w:rFonts w:hint="default" w:ascii="Times New Roman" w:hAnsi="Times New Roman" w:eastAsia="楷体_GB2312" w:cs="Times New Roman"/>
          <w:color w:val="000000"/>
          <w:sz w:val="32"/>
          <w:szCs w:val="32"/>
          <w:lang w:val="en-US" w:eastAsia="zh-CN"/>
        </w:rPr>
        <w:t>（三）着力提升</w:t>
      </w:r>
      <w:r>
        <w:rPr>
          <w:rFonts w:hint="eastAsia" w:ascii="Times New Roman" w:hAnsi="Times New Roman" w:eastAsia="楷体_GB2312" w:cs="Times New Roman"/>
          <w:color w:val="000000"/>
          <w:sz w:val="32"/>
          <w:szCs w:val="32"/>
          <w:lang w:val="en-US" w:eastAsia="zh-CN"/>
        </w:rPr>
        <w:t>“</w:t>
      </w:r>
      <w:r>
        <w:rPr>
          <w:rFonts w:hint="default" w:ascii="Times New Roman" w:hAnsi="Times New Roman" w:eastAsia="楷体_GB2312" w:cs="Times New Roman"/>
          <w:color w:val="000000"/>
          <w:sz w:val="32"/>
          <w:szCs w:val="32"/>
          <w:lang w:val="en-US" w:eastAsia="zh-CN"/>
        </w:rPr>
        <w:t>三治</w:t>
      </w:r>
      <w:r>
        <w:rPr>
          <w:rFonts w:hint="eastAsia" w:ascii="Times New Roman" w:hAnsi="Times New Roman" w:eastAsia="楷体_GB2312" w:cs="Times New Roman"/>
          <w:color w:val="000000"/>
          <w:sz w:val="32"/>
          <w:szCs w:val="32"/>
          <w:lang w:val="en-US" w:eastAsia="zh-CN"/>
        </w:rPr>
        <w:t>”</w:t>
      </w:r>
      <w:r>
        <w:rPr>
          <w:rFonts w:hint="default" w:ascii="Times New Roman" w:hAnsi="Times New Roman" w:eastAsia="楷体_GB2312" w:cs="Times New Roman"/>
          <w:color w:val="000000"/>
          <w:sz w:val="32"/>
          <w:szCs w:val="32"/>
          <w:lang w:val="en-US" w:eastAsia="zh-CN"/>
        </w:rPr>
        <w:t>水平，夯实水美新村</w:t>
      </w:r>
      <w:r>
        <w:rPr>
          <w:rFonts w:hint="eastAsia" w:ascii="Times New Roman" w:hAnsi="Times New Roman" w:eastAsia="楷体_GB2312" w:cs="Times New Roman"/>
          <w:color w:val="000000"/>
          <w:sz w:val="32"/>
          <w:szCs w:val="32"/>
          <w:lang w:val="en-US" w:eastAsia="zh-CN"/>
        </w:rPr>
        <w:t>“</w:t>
      </w:r>
      <w:r>
        <w:rPr>
          <w:rFonts w:hint="default" w:ascii="Times New Roman" w:hAnsi="Times New Roman" w:eastAsia="楷体_GB2312" w:cs="Times New Roman"/>
          <w:color w:val="000000"/>
          <w:sz w:val="32"/>
          <w:szCs w:val="32"/>
          <w:lang w:val="en-US" w:eastAsia="zh-CN"/>
        </w:rPr>
        <w:t>生命线</w:t>
      </w:r>
      <w:r>
        <w:rPr>
          <w:rFonts w:hint="eastAsia" w:ascii="Times New Roman" w:hAnsi="Times New Roman" w:eastAsia="楷体_GB2312" w:cs="Times New Roman"/>
          <w:color w:val="000000"/>
          <w:sz w:val="32"/>
          <w:szCs w:val="32"/>
          <w:lang w:val="en-US" w:eastAsia="zh-CN"/>
        </w:rPr>
        <w:t>”</w:t>
      </w:r>
      <w:r>
        <w:rPr>
          <w:rFonts w:hint="default" w:ascii="Times New Roman" w:hAnsi="Times New Roman" w:eastAsia="楷体_GB2312" w:cs="Times New Roman"/>
          <w:color w:val="000000"/>
          <w:sz w:val="32"/>
          <w:szCs w:val="32"/>
          <w:lang w:val="en-US" w:eastAsia="zh-CN"/>
        </w:rPr>
        <w:t>。</w:t>
      </w:r>
    </w:p>
    <w:p>
      <w:pPr>
        <w:keepNext w:val="0"/>
        <w:keepLines w:val="0"/>
        <w:pageBreakBefore w:val="0"/>
        <w:numPr>
          <w:ilvl w:val="0"/>
          <w:numId w:val="0"/>
        </w:numPr>
        <w:kinsoku/>
        <w:wordWrap/>
        <w:overflowPunct/>
        <w:topLinePunct w:val="0"/>
        <w:autoSpaceDE/>
        <w:autoSpaceDN/>
        <w:bidi w:val="0"/>
        <w:adjustRightInd/>
        <w:snapToGrid/>
        <w:spacing w:line="578" w:lineRule="exact"/>
        <w:ind w:right="0" w:rightChars="0" w:firstLine="642" w:firstLineChars="200"/>
        <w:jc w:val="both"/>
        <w:textAlignment w:val="auto"/>
        <w:outlineLvl w:val="9"/>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b/>
          <w:bCs/>
          <w:color w:val="000000"/>
          <w:sz w:val="32"/>
          <w:szCs w:val="32"/>
          <w:lang w:val="en-US" w:eastAsia="zh-CN"/>
        </w:rPr>
        <w:t>一是政策倾斜。</w:t>
      </w:r>
      <w:r>
        <w:rPr>
          <w:rFonts w:hint="default" w:ascii="Times New Roman" w:hAnsi="Times New Roman" w:eastAsia="仿宋_GB2312" w:cs="Times New Roman"/>
          <w:color w:val="000000"/>
          <w:sz w:val="32"/>
          <w:szCs w:val="32"/>
          <w:lang w:val="en-US" w:eastAsia="zh-CN"/>
        </w:rPr>
        <w:t>通过搬迁村民，填沟蓄水，水系连通，变地为湖，波光粼粼的高山湖泊跃然而出。新建小型污水处理站3个、建垃圾中转站一处，排水渠8km；民居风貌打造27户；建设拦水坝一座，河道整治（绿化及生态恢复）42000㎡；枫杨林治理保护4km、河道治理3km、溢洪道改造提升0.53km，河道清淤3km，坡改梯5.18hm2，保土耕作117.72hm2，种植水生植物1000余亩。</w:t>
      </w:r>
    </w:p>
    <w:p>
      <w:pPr>
        <w:keepNext w:val="0"/>
        <w:keepLines w:val="0"/>
        <w:pageBreakBefore w:val="0"/>
        <w:numPr>
          <w:ilvl w:val="0"/>
          <w:numId w:val="0"/>
        </w:numPr>
        <w:kinsoku/>
        <w:wordWrap/>
        <w:overflowPunct/>
        <w:topLinePunct w:val="0"/>
        <w:autoSpaceDE/>
        <w:autoSpaceDN/>
        <w:bidi w:val="0"/>
        <w:adjustRightInd/>
        <w:snapToGrid/>
        <w:spacing w:line="578" w:lineRule="exact"/>
        <w:ind w:right="0" w:rightChars="0" w:firstLine="642" w:firstLineChars="200"/>
        <w:jc w:val="both"/>
        <w:textAlignment w:val="auto"/>
        <w:outlineLvl w:val="9"/>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b/>
          <w:bCs/>
          <w:color w:val="000000"/>
          <w:sz w:val="32"/>
          <w:szCs w:val="32"/>
          <w:lang w:val="en-US" w:eastAsia="zh-CN"/>
        </w:rPr>
        <w:t>二是德治引领。</w:t>
      </w:r>
      <w:r>
        <w:rPr>
          <w:rFonts w:hint="default" w:ascii="Times New Roman" w:hAnsi="Times New Roman" w:eastAsia="仿宋_GB2312" w:cs="Times New Roman"/>
          <w:color w:val="000000"/>
          <w:sz w:val="32"/>
          <w:szCs w:val="32"/>
          <w:lang w:val="en-US" w:eastAsia="zh-CN"/>
        </w:rPr>
        <w:t>设立村民议事会、知客</w:t>
      </w:r>
      <w:r>
        <w:rPr>
          <w:rFonts w:hint="eastAsia"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小喇叭</w:t>
      </w:r>
      <w:r>
        <w:rPr>
          <w:rFonts w:hint="eastAsia"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宣传队，深入开展</w:t>
      </w:r>
      <w:r>
        <w:rPr>
          <w:rFonts w:hint="eastAsia"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亲水农户</w:t>
      </w:r>
      <w:r>
        <w:rPr>
          <w:rFonts w:hint="eastAsia"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亲水企业</w:t>
      </w:r>
      <w:r>
        <w:rPr>
          <w:rFonts w:hint="eastAsia"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亲水个体户</w:t>
      </w:r>
      <w:r>
        <w:rPr>
          <w:rFonts w:hint="eastAsia"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评选活动，以道德力量做示范，传递守护河湖正能量。</w:t>
      </w:r>
    </w:p>
    <w:p>
      <w:pPr>
        <w:keepNext w:val="0"/>
        <w:keepLines w:val="0"/>
        <w:pageBreakBefore w:val="0"/>
        <w:numPr>
          <w:ilvl w:val="0"/>
          <w:numId w:val="0"/>
        </w:numPr>
        <w:kinsoku/>
        <w:wordWrap/>
        <w:overflowPunct/>
        <w:topLinePunct w:val="0"/>
        <w:autoSpaceDE/>
        <w:autoSpaceDN/>
        <w:bidi w:val="0"/>
        <w:adjustRightInd/>
        <w:snapToGrid/>
        <w:spacing w:line="578" w:lineRule="exact"/>
        <w:ind w:right="0" w:rightChars="0" w:firstLine="642" w:firstLineChars="200"/>
        <w:jc w:val="both"/>
        <w:textAlignment w:val="auto"/>
        <w:outlineLvl w:val="9"/>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b/>
          <w:bCs/>
          <w:color w:val="000000"/>
          <w:sz w:val="32"/>
          <w:szCs w:val="32"/>
          <w:lang w:val="en-US" w:eastAsia="zh-CN"/>
        </w:rPr>
        <w:t>三是自治为基。</w:t>
      </w:r>
      <w:r>
        <w:rPr>
          <w:rFonts w:hint="default" w:ascii="Times New Roman" w:hAnsi="Times New Roman" w:eastAsia="仿宋_GB2312" w:cs="Times New Roman"/>
          <w:color w:val="000000"/>
          <w:sz w:val="32"/>
          <w:szCs w:val="32"/>
          <w:lang w:val="en-US" w:eastAsia="zh-CN"/>
        </w:rPr>
        <w:t>召开村民代表大会，将河湖管护</w:t>
      </w:r>
      <w:r>
        <w:rPr>
          <w:rFonts w:hint="eastAsia"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三不四要</w:t>
      </w:r>
      <w:r>
        <w:rPr>
          <w:rFonts w:hint="eastAsia"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纳入当地《村规民约》，雨污收集、卫生保洁、垃圾分类纳入村民</w:t>
      </w:r>
      <w:r>
        <w:rPr>
          <w:rFonts w:hint="eastAsia"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积分考核</w:t>
      </w:r>
      <w:r>
        <w:rPr>
          <w:rFonts w:hint="eastAsia"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内容，实行</w:t>
      </w:r>
      <w:r>
        <w:rPr>
          <w:rFonts w:hint="eastAsia"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日积分、月总结、季考评</w:t>
      </w:r>
      <w:r>
        <w:rPr>
          <w:rFonts w:hint="eastAsia"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积分评比机制。</w:t>
      </w:r>
    </w:p>
    <w:p>
      <w:pPr>
        <w:keepNext w:val="0"/>
        <w:keepLines w:val="0"/>
        <w:pageBreakBefore w:val="0"/>
        <w:numPr>
          <w:ilvl w:val="0"/>
          <w:numId w:val="0"/>
        </w:numPr>
        <w:kinsoku/>
        <w:wordWrap/>
        <w:overflowPunct/>
        <w:topLinePunct w:val="0"/>
        <w:autoSpaceDE/>
        <w:autoSpaceDN/>
        <w:bidi w:val="0"/>
        <w:adjustRightInd/>
        <w:snapToGrid/>
        <w:spacing w:line="578" w:lineRule="exact"/>
        <w:ind w:right="0" w:rightChars="0" w:firstLine="640" w:firstLineChars="200"/>
        <w:jc w:val="both"/>
        <w:textAlignment w:val="auto"/>
        <w:outlineLvl w:val="9"/>
        <w:rPr>
          <w:rFonts w:hint="default" w:ascii="Times New Roman" w:hAnsi="Times New Roman" w:eastAsia="黑体" w:cs="Times New Roman"/>
          <w:color w:val="000000"/>
          <w:sz w:val="32"/>
          <w:szCs w:val="32"/>
          <w:lang w:val="en-US" w:eastAsia="zh-CN"/>
        </w:rPr>
      </w:pPr>
      <w:r>
        <w:rPr>
          <w:rFonts w:hint="default" w:ascii="Times New Roman" w:hAnsi="Times New Roman" w:eastAsia="黑体" w:cs="Times New Roman"/>
          <w:color w:val="000000"/>
          <w:sz w:val="32"/>
          <w:szCs w:val="32"/>
          <w:lang w:val="en-US" w:eastAsia="zh-CN"/>
        </w:rPr>
        <w:t>三、经验及启示</w:t>
      </w:r>
    </w:p>
    <w:p>
      <w:pPr>
        <w:keepNext w:val="0"/>
        <w:keepLines w:val="0"/>
        <w:pageBreakBefore w:val="0"/>
        <w:numPr>
          <w:ilvl w:val="0"/>
          <w:numId w:val="0"/>
        </w:numPr>
        <w:kinsoku/>
        <w:wordWrap/>
        <w:overflowPunct/>
        <w:topLinePunct w:val="0"/>
        <w:autoSpaceDE/>
        <w:autoSpaceDN/>
        <w:bidi w:val="0"/>
        <w:adjustRightInd/>
        <w:snapToGrid/>
        <w:spacing w:line="578" w:lineRule="exact"/>
        <w:ind w:right="0" w:rightChars="0" w:firstLine="640" w:firstLineChars="200"/>
        <w:jc w:val="both"/>
        <w:textAlignment w:val="auto"/>
        <w:outlineLvl w:val="9"/>
        <w:rPr>
          <w:rFonts w:hint="default" w:ascii="Times New Roman" w:hAnsi="Times New Roman" w:eastAsia="仿宋_GB2312" w:cs="Times New Roman"/>
          <w:color w:val="000000"/>
          <w:sz w:val="32"/>
          <w:szCs w:val="32"/>
          <w:lang w:val="en-US" w:eastAsia="zh-CN"/>
        </w:rPr>
      </w:pPr>
      <w:r>
        <w:rPr>
          <w:rFonts w:hint="default" w:ascii="Times New Roman" w:hAnsi="Times New Roman" w:eastAsia="楷体_GB2312" w:cs="Times New Roman"/>
          <w:color w:val="000000"/>
          <w:sz w:val="32"/>
          <w:szCs w:val="32"/>
          <w:lang w:val="en-US" w:eastAsia="zh-CN"/>
        </w:rPr>
        <w:t>（一）突出政治引领，统筹推进河湖长治河湖。</w:t>
      </w:r>
      <w:r>
        <w:rPr>
          <w:rFonts w:hint="default" w:ascii="Times New Roman" w:hAnsi="Times New Roman" w:eastAsia="仿宋_GB2312" w:cs="Times New Roman"/>
          <w:color w:val="000000"/>
          <w:sz w:val="32"/>
          <w:szCs w:val="32"/>
          <w:lang w:val="en-US" w:eastAsia="zh-CN"/>
        </w:rPr>
        <w:t>始终以习近平总书记生态观作为指导，把落实河湖长制工作作为贯彻绿色发展理念、推进生态文明建设的重要抓手，坚持党政齐抓、同向发力，全力推动河长制工作落实落细。坚决扛牢河湖长制主体责任，将河湖长制工作纳入白朝乡年度计划，制定</w:t>
      </w:r>
      <w:r>
        <w:rPr>
          <w:rFonts w:hint="eastAsia"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清单式+课表式</w:t>
      </w:r>
      <w:r>
        <w:rPr>
          <w:rFonts w:hint="eastAsia"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倒排目标责任周期，实行党委政府目标责任考核制。乡党委主要负责人带头落实第一责任人责任，先后召开专题委会5次、定期研究、部署任务、跟进落实20余次，制定《白朝乡2023年美丽河湖流建设实施方案》《白朝乡2023年全面推行河湖长制年度工作方案》等相关制度文件，聘请28名护河志愿者，有效利用</w:t>
      </w:r>
      <w:r>
        <w:rPr>
          <w:rFonts w:hint="eastAsia"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蜀水治巡河长制</w:t>
      </w:r>
      <w:r>
        <w:rPr>
          <w:rFonts w:hint="eastAsia"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APP开展巡河168人次。</w:t>
      </w:r>
    </w:p>
    <w:p>
      <w:pPr>
        <w:keepNext w:val="0"/>
        <w:keepLines w:val="0"/>
        <w:pageBreakBefore w:val="0"/>
        <w:numPr>
          <w:ilvl w:val="0"/>
          <w:numId w:val="0"/>
        </w:numPr>
        <w:kinsoku/>
        <w:wordWrap/>
        <w:overflowPunct/>
        <w:topLinePunct w:val="0"/>
        <w:autoSpaceDE/>
        <w:autoSpaceDN/>
        <w:bidi w:val="0"/>
        <w:adjustRightInd/>
        <w:snapToGrid/>
        <w:spacing w:line="578" w:lineRule="exact"/>
        <w:ind w:right="0" w:rightChars="0" w:firstLine="640" w:firstLineChars="200"/>
        <w:jc w:val="both"/>
        <w:textAlignment w:val="auto"/>
        <w:outlineLvl w:val="9"/>
        <w:rPr>
          <w:rFonts w:hint="default" w:ascii="Times New Roman" w:hAnsi="Times New Roman" w:eastAsia="仿宋_GB2312" w:cs="Times New Roman"/>
          <w:color w:val="000000"/>
          <w:sz w:val="32"/>
          <w:szCs w:val="32"/>
          <w:lang w:val="en-US" w:eastAsia="zh-CN"/>
        </w:rPr>
      </w:pPr>
      <w:r>
        <w:rPr>
          <w:rFonts w:hint="default" w:ascii="Times New Roman" w:hAnsi="Times New Roman" w:eastAsia="楷体_GB2312" w:cs="Times New Roman"/>
          <w:color w:val="000000"/>
          <w:sz w:val="32"/>
          <w:szCs w:val="32"/>
          <w:lang w:val="en-US" w:eastAsia="zh-CN"/>
        </w:rPr>
        <w:t>（二）突出宣传引导，积极营造浓厚氛围。</w:t>
      </w:r>
      <w:r>
        <w:rPr>
          <w:rFonts w:hint="default" w:ascii="Times New Roman" w:hAnsi="Times New Roman" w:eastAsia="仿宋_GB2312" w:cs="Times New Roman"/>
          <w:color w:val="000000"/>
          <w:sz w:val="32"/>
          <w:szCs w:val="32"/>
          <w:lang w:val="en-US" w:eastAsia="zh-CN"/>
        </w:rPr>
        <w:t>积极推行</w:t>
      </w:r>
      <w:r>
        <w:rPr>
          <w:rFonts w:hint="eastAsia"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党建＋河湖长制</w:t>
      </w:r>
      <w:r>
        <w:rPr>
          <w:rFonts w:hint="eastAsia"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工作模式，在</w:t>
      </w:r>
      <w:r>
        <w:rPr>
          <w:rFonts w:hint="eastAsia"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六有</w:t>
      </w:r>
      <w:r>
        <w:rPr>
          <w:rFonts w:hint="eastAsia"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标准化党建阵地上，开设</w:t>
      </w:r>
      <w:r>
        <w:rPr>
          <w:rFonts w:hint="eastAsia"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河湖长制</w:t>
      </w:r>
      <w:r>
        <w:rPr>
          <w:rFonts w:hint="eastAsia"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课程，邀请优秀党员代表讲好河湖管护微课堂，弘扬治水文化，铸牢幸福河湖之魂。大力发展水美新村旅游，以苍溪河支流近月湖、麻柳沟作为生态旅游发展基点，开展</w:t>
      </w:r>
      <w:r>
        <w:rPr>
          <w:rFonts w:hint="eastAsia"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绿水青山就是金山银山</w:t>
      </w:r>
      <w:r>
        <w:rPr>
          <w:rFonts w:hint="eastAsia"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学生研学活动，打造浮桥、含羞泉等娱乐设施，开发水生植物、动物研学基地，营造全社会爱水节水护水的良好氛围。结合</w:t>
      </w:r>
      <w:r>
        <w:rPr>
          <w:rFonts w:hint="eastAsia"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6.5环境日</w:t>
      </w:r>
      <w:r>
        <w:rPr>
          <w:rFonts w:hint="eastAsia"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世界水日</w:t>
      </w:r>
      <w:r>
        <w:rPr>
          <w:rFonts w:hint="eastAsia"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中国水周</w:t>
      </w:r>
      <w:r>
        <w:rPr>
          <w:rFonts w:hint="eastAsia"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活动，利用</w:t>
      </w:r>
      <w:r>
        <w:rPr>
          <w:rFonts w:hint="eastAsia"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白朝发布</w:t>
      </w:r>
      <w:r>
        <w:rPr>
          <w:rFonts w:hint="eastAsia"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月坝旅游服务</w:t>
      </w:r>
      <w:r>
        <w:rPr>
          <w:rFonts w:hint="eastAsia"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媒介平台，广泛开展《黄河保护法》《河道管理条例》等法规政策宣传，发布政策解读、流域治理等工作动态。</w:t>
      </w:r>
    </w:p>
    <w:p>
      <w:pPr>
        <w:keepNext w:val="0"/>
        <w:keepLines w:val="0"/>
        <w:pageBreakBefore w:val="0"/>
        <w:numPr>
          <w:ilvl w:val="0"/>
          <w:numId w:val="0"/>
        </w:numPr>
        <w:kinsoku/>
        <w:wordWrap/>
        <w:overflowPunct/>
        <w:topLinePunct w:val="0"/>
        <w:autoSpaceDE/>
        <w:autoSpaceDN/>
        <w:bidi w:val="0"/>
        <w:adjustRightInd/>
        <w:snapToGrid/>
        <w:spacing w:line="578" w:lineRule="exact"/>
        <w:ind w:right="0" w:rightChars="0" w:firstLine="640" w:firstLineChars="200"/>
        <w:jc w:val="both"/>
        <w:textAlignment w:val="auto"/>
        <w:outlineLvl w:val="9"/>
        <w:rPr>
          <w:rFonts w:hint="default" w:ascii="Times New Roman" w:hAnsi="Times New Roman" w:eastAsia="仿宋_GB2312" w:cs="Times New Roman"/>
          <w:color w:val="000000"/>
          <w:sz w:val="32"/>
          <w:szCs w:val="32"/>
          <w:lang w:val="en-US" w:eastAsia="zh-CN"/>
        </w:rPr>
      </w:pPr>
      <w:r>
        <w:rPr>
          <w:rFonts w:hint="default" w:ascii="Times New Roman" w:hAnsi="Times New Roman" w:eastAsia="楷体_GB2312" w:cs="Times New Roman"/>
          <w:color w:val="000000"/>
          <w:sz w:val="32"/>
          <w:szCs w:val="32"/>
          <w:lang w:val="en-US" w:eastAsia="zh-CN"/>
        </w:rPr>
        <w:t>（三）加强治理修复，彰显幸福河湖之美。</w:t>
      </w:r>
      <w:r>
        <w:rPr>
          <w:rFonts w:hint="default" w:ascii="Times New Roman" w:hAnsi="Times New Roman" w:eastAsia="仿宋_GB2312" w:cs="Times New Roman"/>
          <w:color w:val="000000"/>
          <w:sz w:val="32"/>
          <w:szCs w:val="32"/>
          <w:lang w:val="en-US" w:eastAsia="zh-CN"/>
        </w:rPr>
        <w:t>探索绿水经济，拓宽幸福河湖之路。探索绿色水经济是遵循</w:t>
      </w:r>
      <w:r>
        <w:rPr>
          <w:rFonts w:hint="eastAsia"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绿色低碳</w:t>
      </w:r>
      <w:r>
        <w:rPr>
          <w:rFonts w:hint="eastAsia"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原则，以可持续发展为目标，实现社会、生态、经济效益多赢的有效路径。加强生态治理与农业服务相结合，积极落实农业灌溉渠系建设，推进传辖区内香菇、木耳、羊肚菌等食用菌和茯苓、天麻等中药材发展。积极谋划新兴业态部署，探索节水治污技术支持、水数字经济、水金融等新战略载体。积极践行</w:t>
      </w:r>
      <w:r>
        <w:rPr>
          <w:rFonts w:hint="eastAsia"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节水优先</w:t>
      </w:r>
      <w:r>
        <w:rPr>
          <w:rFonts w:hint="eastAsia"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，强化刚性约束，扎实推进</w:t>
      </w:r>
      <w:r>
        <w:rPr>
          <w:rFonts w:hint="eastAsia"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节水行动</w:t>
      </w:r>
      <w:r>
        <w:rPr>
          <w:rFonts w:hint="eastAsia"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，探索再生水利用配置，强化水资源集约节约利用。严格取水用水管理，切实管好用好河湖水资源，全面推进节水型乡镇建设，率先实现水利行业节水型单位建设全覆盖，稳步提升全乡用水效率。</w:t>
      </w:r>
    </w:p>
    <w:p>
      <w:pPr>
        <w:keepNext w:val="0"/>
        <w:keepLines w:val="0"/>
        <w:pageBreakBefore w:val="0"/>
        <w:widowControl w:val="0"/>
        <w:kinsoku/>
        <w:wordWrap/>
        <w:overflowPunct/>
        <w:topLinePunct w:val="0"/>
        <w:autoSpaceDE/>
        <w:autoSpaceDN/>
        <w:bidi w:val="0"/>
        <w:adjustRightInd/>
        <w:snapToGrid/>
        <w:spacing w:line="578" w:lineRule="exact"/>
        <w:ind w:left="0" w:leftChars="0" w:firstLine="0" w:firstLineChars="0"/>
        <w:jc w:val="center"/>
        <w:textAlignment w:val="auto"/>
        <w:rPr>
          <w:rFonts w:hint="default"/>
          <w:lang w:val="en-US" w:eastAsia="zh-CN"/>
        </w:rPr>
      </w:pPr>
      <w:r>
        <w:rPr>
          <w:rFonts w:hint="default"/>
          <w:lang w:val="en-US" w:eastAsia="zh-CN"/>
        </w:rPr>
        <w:br w:type="page"/>
      </w:r>
    </w:p>
    <w:p>
      <w:pPr>
        <w:keepNext w:val="0"/>
        <w:keepLines w:val="0"/>
        <w:pageBreakBefore w:val="0"/>
        <w:widowControl w:val="0"/>
        <w:kinsoku/>
        <w:wordWrap/>
        <w:overflowPunct/>
        <w:topLinePunct w:val="0"/>
        <w:autoSpaceDE/>
        <w:autoSpaceDN/>
        <w:bidi w:val="0"/>
        <w:adjustRightInd/>
        <w:snapToGrid/>
        <w:spacing w:line="578" w:lineRule="exact"/>
        <w:ind w:left="0" w:leftChars="0" w:firstLine="0" w:firstLineChars="0"/>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向义镇四方村</w:t>
      </w:r>
    </w:p>
    <w:p>
      <w:pPr>
        <w:keepNext w:val="0"/>
        <w:keepLines w:val="0"/>
        <w:pageBreakBefore w:val="0"/>
        <w:widowControl w:val="0"/>
        <w:kinsoku/>
        <w:wordWrap/>
        <w:overflowPunct/>
        <w:topLinePunct w:val="0"/>
        <w:autoSpaceDE/>
        <w:autoSpaceDN/>
        <w:bidi w:val="0"/>
        <w:adjustRightInd/>
        <w:snapToGrid/>
        <w:spacing w:line="578" w:lineRule="exact"/>
        <w:ind w:left="0" w:leftChars="0" w:firstLine="0" w:firstLineChars="0"/>
        <w:jc w:val="center"/>
        <w:textAlignment w:val="auto"/>
        <w:rPr>
          <w:rFonts w:hint="eastAsia" w:ascii="方正小标宋简体" w:hAnsi="方正小标宋简体" w:eastAsia="方正小标宋简体" w:cs="方正小标宋简体"/>
          <w:b w:val="0"/>
          <w:bCs w:val="0"/>
          <w:sz w:val="44"/>
          <w:szCs w:val="44"/>
          <w:lang w:eastAsia="zh-CN"/>
        </w:rPr>
      </w:pPr>
      <w:r>
        <w:rPr>
          <w:rFonts w:hint="eastAsia" w:ascii="方正小标宋简体" w:hAnsi="方正小标宋简体" w:eastAsia="方正小标宋简体" w:cs="方正小标宋简体"/>
          <w:b w:val="0"/>
          <w:bCs w:val="0"/>
          <w:sz w:val="44"/>
          <w:szCs w:val="44"/>
          <w:lang w:val="en-US" w:eastAsia="zh-CN"/>
        </w:rPr>
        <w:t>打造“水清、水活、水美”魅力新村</w:t>
      </w: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仿宋_GB2312" w:hAnsi="仿宋_GB2312" w:eastAsia="楷体_GB2312" w:cs="仿宋_GB2312"/>
          <w:color w:val="000000"/>
          <w:kern w:val="2"/>
          <w:sz w:val="32"/>
          <w:szCs w:val="32"/>
          <w:lang w:val="en-US" w:eastAsia="zh-CN" w:bidi="ar"/>
        </w:rPr>
      </w:pPr>
      <w:r>
        <w:rPr>
          <w:rFonts w:hint="eastAsia" w:ascii="仿宋_GB2312" w:hAnsi="仿宋_GB2312" w:eastAsia="楷体_GB2312" w:cs="仿宋_GB2312"/>
          <w:color w:val="000000"/>
          <w:kern w:val="2"/>
          <w:sz w:val="32"/>
          <w:szCs w:val="32"/>
          <w:lang w:val="en-US" w:eastAsia="zh-CN" w:bidi="ar"/>
        </w:rPr>
        <w:t>内江市威远县四方村</w:t>
      </w:r>
    </w:p>
    <w:p>
      <w:pPr>
        <w:keepNext w:val="0"/>
        <w:keepLines w:val="0"/>
        <w:pageBreakBefore w:val="0"/>
        <w:kinsoku/>
        <w:overflowPunct/>
        <w:topLinePunct w:val="0"/>
        <w:autoSpaceDN/>
        <w:bidi w:val="0"/>
        <w:adjustRightInd/>
        <w:snapToGrid/>
        <w:spacing w:line="578" w:lineRule="exact"/>
        <w:textAlignment w:val="auto"/>
        <w:rPr>
          <w:rFonts w:hint="eastAsia"/>
          <w:lang w:eastAsia="zh-CN"/>
        </w:rPr>
      </w:pPr>
    </w:p>
    <w:p>
      <w:pPr>
        <w:keepNext w:val="0"/>
        <w:keepLines w:val="0"/>
        <w:pageBreakBefore w:val="0"/>
        <w:numPr>
          <w:ilvl w:val="0"/>
          <w:numId w:val="0"/>
        </w:numPr>
        <w:kinsoku/>
        <w:wordWrap/>
        <w:overflowPunct/>
        <w:topLinePunct w:val="0"/>
        <w:autoSpaceDE/>
        <w:autoSpaceDN/>
        <w:bidi w:val="0"/>
        <w:adjustRightInd/>
        <w:snapToGrid/>
        <w:spacing w:line="578" w:lineRule="exact"/>
        <w:ind w:right="0" w:rightChars="0" w:firstLine="640" w:firstLineChars="200"/>
        <w:jc w:val="both"/>
        <w:textAlignment w:val="auto"/>
        <w:outlineLvl w:val="9"/>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向义镇四方村位于威远县南端，距离威远县城14公里，距离自贡市9公里，国道G247线剖穿全村，在各级党委政府领导下，锚定建设</w:t>
      </w:r>
      <w:r>
        <w:rPr>
          <w:rFonts w:hint="eastAsia"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农旅兴村·幸福四方</w:t>
      </w:r>
      <w:r>
        <w:rPr>
          <w:rFonts w:hint="eastAsia"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为总目标，坚持水污染治理先行，提升改善人居环境，大力促进一二三产业深度融合，不断开拓乡村振兴新途径，实现农村经济与乡村旅游发展双赢、双促、双提升，打造</w:t>
      </w:r>
      <w:r>
        <w:rPr>
          <w:rFonts w:hint="eastAsia"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水清、水活、水美</w:t>
      </w:r>
      <w:r>
        <w:rPr>
          <w:rFonts w:hint="eastAsia"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魅力四方村。</w:t>
      </w:r>
    </w:p>
    <w:p>
      <w:pPr>
        <w:keepNext w:val="0"/>
        <w:keepLines w:val="0"/>
        <w:pageBreakBefore w:val="0"/>
        <w:numPr>
          <w:ilvl w:val="0"/>
          <w:numId w:val="0"/>
        </w:numPr>
        <w:kinsoku/>
        <w:wordWrap/>
        <w:overflowPunct/>
        <w:topLinePunct w:val="0"/>
        <w:autoSpaceDE/>
        <w:autoSpaceDN/>
        <w:bidi w:val="0"/>
        <w:adjustRightInd/>
        <w:snapToGrid/>
        <w:spacing w:line="578" w:lineRule="exact"/>
        <w:ind w:right="0" w:rightChars="0" w:firstLine="640" w:firstLineChars="200"/>
        <w:jc w:val="both"/>
        <w:textAlignment w:val="auto"/>
        <w:outlineLvl w:val="9"/>
        <w:rPr>
          <w:rFonts w:hint="default" w:ascii="Times New Roman" w:hAnsi="Times New Roman" w:eastAsia="黑体" w:cs="Times New Roman"/>
          <w:color w:val="000000"/>
          <w:sz w:val="32"/>
          <w:szCs w:val="32"/>
          <w:lang w:val="en-US" w:eastAsia="zh-CN"/>
        </w:rPr>
      </w:pPr>
      <w:r>
        <w:rPr>
          <w:rFonts w:hint="default" w:ascii="Times New Roman" w:hAnsi="Times New Roman" w:eastAsia="黑体" w:cs="Times New Roman"/>
          <w:color w:val="000000"/>
          <w:sz w:val="32"/>
          <w:szCs w:val="32"/>
          <w:lang w:val="en-US" w:eastAsia="zh-CN"/>
        </w:rPr>
        <w:t>一、背景情况</w:t>
      </w:r>
    </w:p>
    <w:p>
      <w:pPr>
        <w:keepNext w:val="0"/>
        <w:keepLines w:val="0"/>
        <w:pageBreakBefore w:val="0"/>
        <w:numPr>
          <w:ilvl w:val="0"/>
          <w:numId w:val="0"/>
        </w:numPr>
        <w:kinsoku/>
        <w:wordWrap/>
        <w:overflowPunct/>
        <w:topLinePunct w:val="0"/>
        <w:autoSpaceDE/>
        <w:autoSpaceDN/>
        <w:bidi w:val="0"/>
        <w:adjustRightInd/>
        <w:snapToGrid/>
        <w:spacing w:line="578" w:lineRule="exact"/>
        <w:ind w:right="0" w:rightChars="0" w:firstLine="640" w:firstLineChars="200"/>
        <w:jc w:val="both"/>
        <w:textAlignment w:val="auto"/>
        <w:outlineLvl w:val="9"/>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1999年，时任国务院总理温家宝到四方村视察，指出要利用现有优势建设社会主义新农村，为四方村的发展指明了方向。按照</w:t>
      </w:r>
      <w:r>
        <w:rPr>
          <w:rFonts w:hint="eastAsia"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统规统建</w:t>
      </w:r>
      <w:r>
        <w:rPr>
          <w:rFonts w:hint="eastAsia"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的思路，合理布局水利、道路等基础设施，建成了徽派风格的新农村综合体，有村民活动广场9个，硬化公路32.5公里，户户通公路，提供水利保障，维修山坪塘10座、维修提灌站3处，新建蓄水池6口，并实现了自来水、电、天然气、电话、电视、宽带网络</w:t>
      </w:r>
      <w:r>
        <w:rPr>
          <w:rFonts w:hint="eastAsia"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六通</w:t>
      </w:r>
      <w:r>
        <w:rPr>
          <w:rFonts w:hint="eastAsia"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。被评为全国</w:t>
      </w:r>
      <w:r>
        <w:rPr>
          <w:rFonts w:hint="eastAsia"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文明村</w:t>
      </w:r>
      <w:r>
        <w:rPr>
          <w:rFonts w:hint="eastAsia"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w:t>
      </w:r>
      <w:r>
        <w:rPr>
          <w:rFonts w:hint="eastAsia"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中国无花果之乡</w:t>
      </w:r>
      <w:r>
        <w:rPr>
          <w:rFonts w:hint="eastAsia"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w:t>
      </w:r>
      <w:r>
        <w:rPr>
          <w:rFonts w:hint="eastAsia"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省级旅游重点村</w:t>
      </w:r>
      <w:r>
        <w:rPr>
          <w:rFonts w:hint="eastAsia"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，成功入选第三批天府旅游名村。</w:t>
      </w:r>
    </w:p>
    <w:p>
      <w:pPr>
        <w:keepNext w:val="0"/>
        <w:keepLines w:val="0"/>
        <w:pageBreakBefore w:val="0"/>
        <w:numPr>
          <w:ilvl w:val="0"/>
          <w:numId w:val="0"/>
        </w:numPr>
        <w:kinsoku/>
        <w:wordWrap/>
        <w:overflowPunct/>
        <w:topLinePunct w:val="0"/>
        <w:autoSpaceDE/>
        <w:autoSpaceDN/>
        <w:bidi w:val="0"/>
        <w:adjustRightInd/>
        <w:snapToGrid/>
        <w:spacing w:line="578" w:lineRule="exact"/>
        <w:ind w:right="0" w:rightChars="0" w:firstLine="640" w:firstLineChars="200"/>
        <w:jc w:val="both"/>
        <w:textAlignment w:val="auto"/>
        <w:outlineLvl w:val="9"/>
        <w:rPr>
          <w:rFonts w:hint="default" w:ascii="Times New Roman" w:hAnsi="Times New Roman" w:eastAsia="黑体" w:cs="Times New Roman"/>
          <w:color w:val="000000"/>
          <w:sz w:val="32"/>
          <w:szCs w:val="32"/>
          <w:lang w:val="en-US" w:eastAsia="zh-CN"/>
        </w:rPr>
      </w:pPr>
      <w:r>
        <w:rPr>
          <w:rFonts w:hint="default" w:ascii="Times New Roman" w:hAnsi="Times New Roman" w:eastAsia="黑体" w:cs="Times New Roman"/>
          <w:color w:val="000000"/>
          <w:sz w:val="32"/>
          <w:szCs w:val="32"/>
          <w:lang w:val="en-US" w:eastAsia="zh-CN"/>
        </w:rPr>
        <w:t>二、主要做法</w:t>
      </w:r>
    </w:p>
    <w:p>
      <w:pPr>
        <w:keepNext w:val="0"/>
        <w:keepLines w:val="0"/>
        <w:pageBreakBefore w:val="0"/>
        <w:numPr>
          <w:ilvl w:val="0"/>
          <w:numId w:val="0"/>
        </w:numPr>
        <w:kinsoku/>
        <w:wordWrap/>
        <w:overflowPunct/>
        <w:topLinePunct w:val="0"/>
        <w:autoSpaceDE/>
        <w:autoSpaceDN/>
        <w:bidi w:val="0"/>
        <w:adjustRightInd/>
        <w:snapToGrid/>
        <w:spacing w:line="578" w:lineRule="exact"/>
        <w:ind w:right="0" w:rightChars="0" w:firstLine="640" w:firstLineChars="200"/>
        <w:jc w:val="both"/>
        <w:textAlignment w:val="auto"/>
        <w:outlineLvl w:val="9"/>
        <w:rPr>
          <w:rFonts w:hint="default" w:ascii="Times New Roman" w:hAnsi="Times New Roman" w:eastAsia="楷体_GB2312" w:cs="Times New Roman"/>
          <w:color w:val="000000"/>
          <w:sz w:val="32"/>
          <w:szCs w:val="32"/>
          <w:lang w:val="en-US" w:eastAsia="zh-CN"/>
        </w:rPr>
      </w:pPr>
      <w:r>
        <w:rPr>
          <w:rFonts w:hint="default" w:ascii="Times New Roman" w:hAnsi="Times New Roman" w:eastAsia="楷体_GB2312" w:cs="Times New Roman"/>
          <w:color w:val="000000"/>
          <w:sz w:val="32"/>
          <w:szCs w:val="32"/>
          <w:lang w:val="en-US" w:eastAsia="zh-CN"/>
        </w:rPr>
        <w:t>（一）</w:t>
      </w:r>
      <w:r>
        <w:rPr>
          <w:rFonts w:hint="eastAsia" w:ascii="Times New Roman" w:hAnsi="Times New Roman" w:eastAsia="楷体_GB2312" w:cs="Times New Roman"/>
          <w:color w:val="000000"/>
          <w:sz w:val="32"/>
          <w:szCs w:val="32"/>
          <w:lang w:val="en-US" w:eastAsia="zh-CN"/>
        </w:rPr>
        <w:t>“</w:t>
      </w:r>
      <w:r>
        <w:rPr>
          <w:rFonts w:hint="default" w:ascii="Times New Roman" w:hAnsi="Times New Roman" w:eastAsia="楷体_GB2312" w:cs="Times New Roman"/>
          <w:color w:val="000000"/>
          <w:sz w:val="32"/>
          <w:szCs w:val="32"/>
          <w:lang w:val="en-US" w:eastAsia="zh-CN"/>
        </w:rPr>
        <w:t>起笔</w:t>
      </w:r>
      <w:r>
        <w:rPr>
          <w:rFonts w:hint="eastAsia" w:ascii="Times New Roman" w:hAnsi="Times New Roman" w:eastAsia="楷体_GB2312" w:cs="Times New Roman"/>
          <w:color w:val="000000"/>
          <w:sz w:val="32"/>
          <w:szCs w:val="32"/>
          <w:lang w:val="en-US" w:eastAsia="zh-CN"/>
        </w:rPr>
        <w:t>”</w:t>
      </w:r>
      <w:r>
        <w:rPr>
          <w:rFonts w:hint="default" w:ascii="Times New Roman" w:hAnsi="Times New Roman" w:eastAsia="楷体_GB2312" w:cs="Times New Roman"/>
          <w:color w:val="000000"/>
          <w:sz w:val="32"/>
          <w:szCs w:val="32"/>
          <w:lang w:val="en-US" w:eastAsia="zh-CN"/>
        </w:rPr>
        <w:t>党建引领，绘出</w:t>
      </w:r>
      <w:r>
        <w:rPr>
          <w:rFonts w:hint="eastAsia" w:ascii="Times New Roman" w:hAnsi="Times New Roman" w:eastAsia="楷体_GB2312" w:cs="Times New Roman"/>
          <w:color w:val="000000"/>
          <w:sz w:val="32"/>
          <w:szCs w:val="32"/>
          <w:lang w:val="en-US" w:eastAsia="zh-CN"/>
        </w:rPr>
        <w:t>“</w:t>
      </w:r>
      <w:r>
        <w:rPr>
          <w:rFonts w:hint="default" w:ascii="Times New Roman" w:hAnsi="Times New Roman" w:eastAsia="楷体_GB2312" w:cs="Times New Roman"/>
          <w:color w:val="000000"/>
          <w:sz w:val="32"/>
          <w:szCs w:val="32"/>
          <w:lang w:val="en-US" w:eastAsia="zh-CN"/>
        </w:rPr>
        <w:t>水清</w:t>
      </w:r>
      <w:r>
        <w:rPr>
          <w:rFonts w:hint="eastAsia" w:ascii="Times New Roman" w:hAnsi="Times New Roman" w:eastAsia="楷体_GB2312" w:cs="Times New Roman"/>
          <w:color w:val="000000"/>
          <w:sz w:val="32"/>
          <w:szCs w:val="32"/>
          <w:lang w:val="en-US" w:eastAsia="zh-CN"/>
        </w:rPr>
        <w:t>”</w:t>
      </w:r>
      <w:r>
        <w:rPr>
          <w:rFonts w:hint="default" w:ascii="Times New Roman" w:hAnsi="Times New Roman" w:eastAsia="楷体_GB2312" w:cs="Times New Roman"/>
          <w:color w:val="000000"/>
          <w:sz w:val="32"/>
          <w:szCs w:val="32"/>
          <w:lang w:val="en-US" w:eastAsia="zh-CN"/>
        </w:rPr>
        <w:t>新画卷</w:t>
      </w:r>
    </w:p>
    <w:p>
      <w:pPr>
        <w:keepNext w:val="0"/>
        <w:keepLines w:val="0"/>
        <w:pageBreakBefore w:val="0"/>
        <w:numPr>
          <w:ilvl w:val="0"/>
          <w:numId w:val="0"/>
        </w:numPr>
        <w:kinsoku/>
        <w:wordWrap/>
        <w:overflowPunct/>
        <w:topLinePunct w:val="0"/>
        <w:autoSpaceDE/>
        <w:autoSpaceDN/>
        <w:bidi w:val="0"/>
        <w:adjustRightInd/>
        <w:snapToGrid/>
        <w:spacing w:line="578" w:lineRule="exact"/>
        <w:ind w:right="0" w:rightChars="0" w:firstLine="640" w:firstLineChars="200"/>
        <w:jc w:val="both"/>
        <w:textAlignment w:val="auto"/>
        <w:outlineLvl w:val="9"/>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按照</w:t>
      </w:r>
      <w:r>
        <w:rPr>
          <w:rFonts w:hint="eastAsia"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无花果飘香，水治理先行</w:t>
      </w:r>
      <w:r>
        <w:rPr>
          <w:rFonts w:hint="eastAsia"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的要求，镇党委、政府，村两委在乡村水系设计前期，深入了解村庄实情并听取村民意见，按照农民新村、自然村落、散居农户的分类方式推进四方村污水治理工作。农民新村修建2个中型污水集中处理站，污水处理后可达三类水质标准，用于淡水养殖、农业灌溉等；自然村落根据人口密度，修建1个微型污水一体化处理设施；散居农户开展</w:t>
      </w:r>
      <w:r>
        <w:rPr>
          <w:rFonts w:hint="eastAsia"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千村示范</w:t>
      </w:r>
      <w:r>
        <w:rPr>
          <w:rFonts w:hint="eastAsia"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工程、修建</w:t>
      </w:r>
      <w:r>
        <w:rPr>
          <w:rFonts w:hint="eastAsia"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三格化粪池</w:t>
      </w:r>
      <w:r>
        <w:rPr>
          <w:rFonts w:hint="eastAsia"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，进行就地资源化的处理方式。同时完善村规民约，加强宣传教育，引导村民自我约束，减少污水乱排，干群联动使污水治理取得实效。</w:t>
      </w:r>
    </w:p>
    <w:p>
      <w:pPr>
        <w:keepNext w:val="0"/>
        <w:keepLines w:val="0"/>
        <w:pageBreakBefore w:val="0"/>
        <w:numPr>
          <w:ilvl w:val="0"/>
          <w:numId w:val="0"/>
        </w:numPr>
        <w:kinsoku/>
        <w:wordWrap/>
        <w:overflowPunct/>
        <w:topLinePunct w:val="0"/>
        <w:autoSpaceDE/>
        <w:autoSpaceDN/>
        <w:bidi w:val="0"/>
        <w:adjustRightInd/>
        <w:snapToGrid/>
        <w:spacing w:line="578" w:lineRule="exact"/>
        <w:ind w:right="0" w:rightChars="0" w:firstLine="640" w:firstLineChars="200"/>
        <w:jc w:val="both"/>
        <w:textAlignment w:val="auto"/>
        <w:outlineLvl w:val="9"/>
        <w:rPr>
          <w:rFonts w:hint="default" w:ascii="Times New Roman" w:hAnsi="Times New Roman" w:eastAsia="楷体_GB2312" w:cs="Times New Roman"/>
          <w:color w:val="000000"/>
          <w:sz w:val="32"/>
          <w:szCs w:val="32"/>
          <w:lang w:val="en-US" w:eastAsia="zh-CN"/>
        </w:rPr>
      </w:pPr>
      <w:r>
        <w:rPr>
          <w:rFonts w:hint="default" w:ascii="Times New Roman" w:hAnsi="Times New Roman" w:eastAsia="楷体_GB2312" w:cs="Times New Roman"/>
          <w:color w:val="000000"/>
          <w:sz w:val="32"/>
          <w:szCs w:val="32"/>
          <w:lang w:val="en-US" w:eastAsia="zh-CN"/>
        </w:rPr>
        <w:t>（二）</w:t>
      </w:r>
      <w:r>
        <w:rPr>
          <w:rFonts w:hint="eastAsia" w:ascii="Times New Roman" w:hAnsi="Times New Roman" w:eastAsia="楷体_GB2312" w:cs="Times New Roman"/>
          <w:color w:val="000000"/>
          <w:sz w:val="32"/>
          <w:szCs w:val="32"/>
          <w:lang w:val="en-US" w:eastAsia="zh-CN"/>
        </w:rPr>
        <w:t>“</w:t>
      </w:r>
      <w:r>
        <w:rPr>
          <w:rFonts w:hint="default" w:ascii="Times New Roman" w:hAnsi="Times New Roman" w:eastAsia="楷体_GB2312" w:cs="Times New Roman"/>
          <w:color w:val="000000"/>
          <w:sz w:val="32"/>
          <w:szCs w:val="32"/>
          <w:lang w:val="en-US" w:eastAsia="zh-CN"/>
        </w:rPr>
        <w:t>运笔</w:t>
      </w:r>
      <w:r>
        <w:rPr>
          <w:rFonts w:hint="eastAsia" w:ascii="Times New Roman" w:hAnsi="Times New Roman" w:eastAsia="楷体_GB2312" w:cs="Times New Roman"/>
          <w:color w:val="000000"/>
          <w:sz w:val="32"/>
          <w:szCs w:val="32"/>
          <w:lang w:val="en-US" w:eastAsia="zh-CN"/>
        </w:rPr>
        <w:t>”</w:t>
      </w:r>
      <w:r>
        <w:rPr>
          <w:rFonts w:hint="default" w:ascii="Times New Roman" w:hAnsi="Times New Roman" w:eastAsia="楷体_GB2312" w:cs="Times New Roman"/>
          <w:color w:val="000000"/>
          <w:sz w:val="32"/>
          <w:szCs w:val="32"/>
          <w:lang w:val="en-US" w:eastAsia="zh-CN"/>
        </w:rPr>
        <w:t>产业发展，描出</w:t>
      </w:r>
      <w:r>
        <w:rPr>
          <w:rFonts w:hint="eastAsia" w:ascii="Times New Roman" w:hAnsi="Times New Roman" w:eastAsia="楷体_GB2312" w:cs="Times New Roman"/>
          <w:color w:val="000000"/>
          <w:sz w:val="32"/>
          <w:szCs w:val="32"/>
          <w:lang w:val="en-US" w:eastAsia="zh-CN"/>
        </w:rPr>
        <w:t>“</w:t>
      </w:r>
      <w:r>
        <w:rPr>
          <w:rFonts w:hint="default" w:ascii="Times New Roman" w:hAnsi="Times New Roman" w:eastAsia="楷体_GB2312" w:cs="Times New Roman"/>
          <w:color w:val="000000"/>
          <w:sz w:val="32"/>
          <w:szCs w:val="32"/>
          <w:lang w:val="en-US" w:eastAsia="zh-CN"/>
        </w:rPr>
        <w:t>水活</w:t>
      </w:r>
      <w:r>
        <w:rPr>
          <w:rFonts w:hint="eastAsia" w:ascii="Times New Roman" w:hAnsi="Times New Roman" w:eastAsia="楷体_GB2312" w:cs="Times New Roman"/>
          <w:color w:val="000000"/>
          <w:sz w:val="32"/>
          <w:szCs w:val="32"/>
          <w:lang w:val="en-US" w:eastAsia="zh-CN"/>
        </w:rPr>
        <w:t>”</w:t>
      </w:r>
      <w:r>
        <w:rPr>
          <w:rFonts w:hint="default" w:ascii="Times New Roman" w:hAnsi="Times New Roman" w:eastAsia="楷体_GB2312" w:cs="Times New Roman"/>
          <w:color w:val="000000"/>
          <w:sz w:val="32"/>
          <w:szCs w:val="32"/>
          <w:lang w:val="en-US" w:eastAsia="zh-CN"/>
        </w:rPr>
        <w:t>工笔画</w:t>
      </w:r>
    </w:p>
    <w:p>
      <w:pPr>
        <w:keepNext w:val="0"/>
        <w:keepLines w:val="0"/>
        <w:pageBreakBefore w:val="0"/>
        <w:numPr>
          <w:ilvl w:val="0"/>
          <w:numId w:val="0"/>
        </w:numPr>
        <w:kinsoku/>
        <w:wordWrap/>
        <w:overflowPunct/>
        <w:topLinePunct w:val="0"/>
        <w:autoSpaceDE/>
        <w:autoSpaceDN/>
        <w:bidi w:val="0"/>
        <w:adjustRightInd/>
        <w:snapToGrid/>
        <w:spacing w:line="578" w:lineRule="exact"/>
        <w:ind w:right="0" w:rightChars="0" w:firstLine="640" w:firstLineChars="200"/>
        <w:jc w:val="both"/>
        <w:textAlignment w:val="auto"/>
        <w:outlineLvl w:val="9"/>
        <w:rPr>
          <w:rFonts w:hint="default"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四面荷花三面柳，一城山色半城湖</w:t>
      </w:r>
      <w:r>
        <w:rPr>
          <w:rFonts w:hint="eastAsia"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水系建设不仅是乡村建设的重要组成部分，更是乡村产业发展的牢固基石，乡村水系的美不仅体现在水上，也体现在岸边的绿色中。四方村无花果标准化种植基地、种苗繁育基地傍水而建，形成无花果、大棚蔬菜、枇杷、柑橘等特色产业集中连片发展态势。辐射带动周边1万余户村民，成片种植无花果2000余亩，枇杷300亩，大棚蔬菜500亩。按照</w:t>
      </w:r>
      <w:r>
        <w:rPr>
          <w:rFonts w:hint="eastAsia"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农业景观化，景观生态化，生态效益化</w:t>
      </w:r>
      <w:r>
        <w:rPr>
          <w:rFonts w:hint="eastAsia"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发展思路，以无花果为兴村特色产业，走农文旅融合发展之路，围绕无花果世界博览园和四方村田园综合体，为游客提供农家乐、乡村民宿、四方湖游船等休闲娱乐观光设施，打造出集乡村休闲、生态农业观光、采摘体验为一体的乡村特色旅游品牌，成功入选第三批天府旅游名村。年均接待游客20万人次以上，旅游收入3000万元，2022年全村人均可支配收入达3万余元。</w:t>
      </w:r>
    </w:p>
    <w:p>
      <w:pPr>
        <w:keepNext w:val="0"/>
        <w:keepLines w:val="0"/>
        <w:pageBreakBefore w:val="0"/>
        <w:numPr>
          <w:ilvl w:val="0"/>
          <w:numId w:val="0"/>
        </w:numPr>
        <w:kinsoku/>
        <w:wordWrap/>
        <w:overflowPunct/>
        <w:topLinePunct w:val="0"/>
        <w:autoSpaceDE/>
        <w:autoSpaceDN/>
        <w:bidi w:val="0"/>
        <w:adjustRightInd/>
        <w:snapToGrid/>
        <w:spacing w:line="578" w:lineRule="exact"/>
        <w:ind w:right="0" w:rightChars="0" w:firstLine="640" w:firstLineChars="200"/>
        <w:jc w:val="both"/>
        <w:textAlignment w:val="auto"/>
        <w:outlineLvl w:val="9"/>
        <w:rPr>
          <w:rFonts w:hint="default" w:ascii="Times New Roman" w:hAnsi="Times New Roman" w:eastAsia="楷体_GB2312" w:cs="Times New Roman"/>
          <w:color w:val="000000"/>
          <w:sz w:val="32"/>
          <w:szCs w:val="32"/>
          <w:lang w:val="en-US" w:eastAsia="zh-CN"/>
        </w:rPr>
      </w:pPr>
      <w:r>
        <w:rPr>
          <w:rFonts w:hint="default" w:ascii="Times New Roman" w:hAnsi="Times New Roman" w:eastAsia="楷体_GB2312" w:cs="Times New Roman"/>
          <w:color w:val="000000"/>
          <w:sz w:val="32"/>
          <w:szCs w:val="32"/>
          <w:lang w:val="en-US" w:eastAsia="zh-CN"/>
        </w:rPr>
        <w:t>（三）</w:t>
      </w:r>
      <w:r>
        <w:rPr>
          <w:rFonts w:hint="eastAsia" w:ascii="Times New Roman" w:hAnsi="Times New Roman" w:eastAsia="楷体_GB2312" w:cs="Times New Roman"/>
          <w:color w:val="000000"/>
          <w:sz w:val="32"/>
          <w:szCs w:val="32"/>
          <w:lang w:val="en-US" w:eastAsia="zh-CN"/>
        </w:rPr>
        <w:t>“</w:t>
      </w:r>
      <w:r>
        <w:rPr>
          <w:rFonts w:hint="default" w:ascii="Times New Roman" w:hAnsi="Times New Roman" w:eastAsia="楷体_GB2312" w:cs="Times New Roman"/>
          <w:color w:val="000000"/>
          <w:sz w:val="32"/>
          <w:szCs w:val="32"/>
          <w:lang w:val="en-US" w:eastAsia="zh-CN"/>
        </w:rPr>
        <w:t>收笔</w:t>
      </w:r>
      <w:r>
        <w:rPr>
          <w:rFonts w:hint="eastAsia" w:ascii="Times New Roman" w:hAnsi="Times New Roman" w:eastAsia="楷体_GB2312" w:cs="Times New Roman"/>
          <w:color w:val="000000"/>
          <w:sz w:val="32"/>
          <w:szCs w:val="32"/>
          <w:lang w:val="en-US" w:eastAsia="zh-CN"/>
        </w:rPr>
        <w:t>”</w:t>
      </w:r>
      <w:r>
        <w:rPr>
          <w:rFonts w:hint="default" w:ascii="Times New Roman" w:hAnsi="Times New Roman" w:eastAsia="楷体_GB2312" w:cs="Times New Roman"/>
          <w:color w:val="000000"/>
          <w:sz w:val="32"/>
          <w:szCs w:val="32"/>
          <w:lang w:val="en-US" w:eastAsia="zh-CN"/>
        </w:rPr>
        <w:t>乡村治理，写出</w:t>
      </w:r>
      <w:r>
        <w:rPr>
          <w:rFonts w:hint="eastAsia" w:ascii="Times New Roman" w:hAnsi="Times New Roman" w:eastAsia="楷体_GB2312" w:cs="Times New Roman"/>
          <w:color w:val="000000"/>
          <w:sz w:val="32"/>
          <w:szCs w:val="32"/>
          <w:lang w:val="en-US" w:eastAsia="zh-CN"/>
        </w:rPr>
        <w:t>“</w:t>
      </w:r>
      <w:r>
        <w:rPr>
          <w:rFonts w:hint="default" w:ascii="Times New Roman" w:hAnsi="Times New Roman" w:eastAsia="楷体_GB2312" w:cs="Times New Roman"/>
          <w:color w:val="000000"/>
          <w:sz w:val="32"/>
          <w:szCs w:val="32"/>
          <w:lang w:val="en-US" w:eastAsia="zh-CN"/>
        </w:rPr>
        <w:t>水美</w:t>
      </w:r>
      <w:r>
        <w:rPr>
          <w:rFonts w:hint="eastAsia" w:ascii="Times New Roman" w:hAnsi="Times New Roman" w:eastAsia="楷体_GB2312" w:cs="Times New Roman"/>
          <w:color w:val="000000"/>
          <w:sz w:val="32"/>
          <w:szCs w:val="32"/>
          <w:lang w:val="en-US" w:eastAsia="zh-CN"/>
        </w:rPr>
        <w:t>”</w:t>
      </w:r>
      <w:r>
        <w:rPr>
          <w:rFonts w:hint="default" w:ascii="Times New Roman" w:hAnsi="Times New Roman" w:eastAsia="楷体_GB2312" w:cs="Times New Roman"/>
          <w:color w:val="000000"/>
          <w:sz w:val="32"/>
          <w:szCs w:val="32"/>
          <w:lang w:val="en-US" w:eastAsia="zh-CN"/>
        </w:rPr>
        <w:t>新篇章</w:t>
      </w:r>
    </w:p>
    <w:p>
      <w:pPr>
        <w:keepNext w:val="0"/>
        <w:keepLines w:val="0"/>
        <w:pageBreakBefore w:val="0"/>
        <w:numPr>
          <w:ilvl w:val="0"/>
          <w:numId w:val="0"/>
        </w:numPr>
        <w:kinsoku/>
        <w:wordWrap/>
        <w:overflowPunct/>
        <w:topLinePunct w:val="0"/>
        <w:autoSpaceDE/>
        <w:autoSpaceDN/>
        <w:bidi w:val="0"/>
        <w:adjustRightInd/>
        <w:snapToGrid/>
        <w:spacing w:line="578" w:lineRule="exact"/>
        <w:ind w:right="0" w:rightChars="0" w:firstLine="640" w:firstLineChars="200"/>
        <w:jc w:val="both"/>
        <w:textAlignment w:val="auto"/>
        <w:outlineLvl w:val="9"/>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老子说：</w:t>
      </w:r>
      <w:r>
        <w:rPr>
          <w:rFonts w:hint="eastAsia"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水善利万物而不争</w:t>
      </w:r>
      <w:r>
        <w:rPr>
          <w:rFonts w:hint="eastAsia"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。就是说，水善于滋养万物而从不争夺，水中因此蕴含着大道理。依水而生的四方人也从四方湖的</w:t>
      </w:r>
      <w:r>
        <w:rPr>
          <w:rFonts w:hint="eastAsia"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至柔</w:t>
      </w:r>
      <w:r>
        <w:rPr>
          <w:rFonts w:hint="eastAsia"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中汲取强大的精神力量，</w:t>
      </w:r>
      <w:r>
        <w:rPr>
          <w:rFonts w:hint="eastAsia"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文明家庭、励志子女、道德模范</w:t>
      </w:r>
      <w:r>
        <w:rPr>
          <w:rFonts w:hint="eastAsia"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不断涌现，建立了内江首个</w:t>
      </w:r>
      <w:r>
        <w:rPr>
          <w:rFonts w:hint="eastAsia"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乡村博物馆</w:t>
      </w:r>
      <w:r>
        <w:rPr>
          <w:rFonts w:hint="eastAsia"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，展示农业生产生活资料近百种；建成新村文化院坝，组建文明劝导志愿者服务队1支、治安巡查队1支，并成立了村民调解委员会，治安满意率均达99%以上，成功创建</w:t>
      </w:r>
      <w:r>
        <w:rPr>
          <w:rFonts w:hint="eastAsia"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全国文明村</w:t>
      </w:r>
      <w:r>
        <w:rPr>
          <w:rFonts w:hint="eastAsia"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。今年夏季村晚文艺演出在四方村圆满举办，四方人以水为师，师水之善，用文明乡风、良好家风、淳朴民风，滋润人心、德化人心、凝聚人心。</w:t>
      </w:r>
    </w:p>
    <w:p>
      <w:pPr>
        <w:keepNext w:val="0"/>
        <w:keepLines w:val="0"/>
        <w:pageBreakBefore w:val="0"/>
        <w:numPr>
          <w:ilvl w:val="0"/>
          <w:numId w:val="0"/>
        </w:numPr>
        <w:kinsoku/>
        <w:wordWrap/>
        <w:overflowPunct/>
        <w:topLinePunct w:val="0"/>
        <w:autoSpaceDE/>
        <w:autoSpaceDN/>
        <w:bidi w:val="0"/>
        <w:adjustRightInd/>
        <w:snapToGrid/>
        <w:spacing w:line="578" w:lineRule="exact"/>
        <w:ind w:right="0" w:rightChars="0" w:firstLine="640" w:firstLineChars="200"/>
        <w:jc w:val="both"/>
        <w:textAlignment w:val="auto"/>
        <w:outlineLvl w:val="9"/>
        <w:rPr>
          <w:rFonts w:hint="default" w:ascii="Times New Roman" w:hAnsi="Times New Roman" w:eastAsia="黑体" w:cs="Times New Roman"/>
          <w:color w:val="000000"/>
          <w:sz w:val="32"/>
          <w:szCs w:val="32"/>
          <w:lang w:val="en-US" w:eastAsia="zh-CN"/>
        </w:rPr>
      </w:pPr>
      <w:r>
        <w:rPr>
          <w:rFonts w:hint="default" w:ascii="Times New Roman" w:hAnsi="Times New Roman" w:eastAsia="黑体" w:cs="Times New Roman"/>
          <w:color w:val="000000"/>
          <w:sz w:val="32"/>
          <w:szCs w:val="32"/>
          <w:lang w:val="en-US" w:eastAsia="zh-CN"/>
        </w:rPr>
        <w:t>三、经验及启示</w:t>
      </w:r>
    </w:p>
    <w:p>
      <w:pPr>
        <w:keepNext w:val="0"/>
        <w:keepLines w:val="0"/>
        <w:pageBreakBefore w:val="0"/>
        <w:numPr>
          <w:ilvl w:val="0"/>
          <w:numId w:val="0"/>
        </w:numPr>
        <w:kinsoku/>
        <w:wordWrap/>
        <w:overflowPunct/>
        <w:topLinePunct w:val="0"/>
        <w:autoSpaceDE/>
        <w:autoSpaceDN/>
        <w:bidi w:val="0"/>
        <w:adjustRightInd/>
        <w:snapToGrid/>
        <w:spacing w:line="578" w:lineRule="exact"/>
        <w:ind w:right="0" w:rightChars="0" w:firstLine="640" w:firstLineChars="200"/>
        <w:jc w:val="both"/>
        <w:textAlignment w:val="auto"/>
        <w:outlineLvl w:val="9"/>
        <w:rPr>
          <w:rFonts w:hint="default" w:ascii="Times New Roman" w:hAnsi="Times New Roman" w:eastAsia="楷体_GB2312" w:cs="Times New Roman"/>
          <w:color w:val="000000"/>
          <w:sz w:val="32"/>
          <w:szCs w:val="32"/>
          <w:lang w:val="en-US" w:eastAsia="zh-CN"/>
        </w:rPr>
      </w:pPr>
      <w:r>
        <w:rPr>
          <w:rFonts w:hint="default" w:ascii="Times New Roman" w:hAnsi="Times New Roman" w:eastAsia="楷体_GB2312" w:cs="Times New Roman"/>
          <w:color w:val="000000"/>
          <w:sz w:val="32"/>
          <w:szCs w:val="32"/>
          <w:lang w:val="en-US" w:eastAsia="zh-CN"/>
        </w:rPr>
        <w:t>（一）坚持生态优先的发展思想，把生态保护和产业发展相协调作为开展工作的根本遵循</w:t>
      </w:r>
    </w:p>
    <w:p>
      <w:pPr>
        <w:keepNext w:val="0"/>
        <w:keepLines w:val="0"/>
        <w:pageBreakBefore w:val="0"/>
        <w:numPr>
          <w:ilvl w:val="0"/>
          <w:numId w:val="0"/>
        </w:numPr>
        <w:kinsoku/>
        <w:wordWrap/>
        <w:overflowPunct/>
        <w:topLinePunct w:val="0"/>
        <w:autoSpaceDE/>
        <w:autoSpaceDN/>
        <w:bidi w:val="0"/>
        <w:adjustRightInd/>
        <w:snapToGrid/>
        <w:spacing w:line="578" w:lineRule="exact"/>
        <w:ind w:right="0" w:rightChars="0" w:firstLine="640" w:firstLineChars="200"/>
        <w:jc w:val="both"/>
        <w:textAlignment w:val="auto"/>
        <w:outlineLvl w:val="9"/>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习近平总书记在浙江工作期间强调，要打好</w:t>
      </w:r>
      <w:r>
        <w:rPr>
          <w:rFonts w:hint="eastAsia"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生态牌</w:t>
      </w:r>
      <w:r>
        <w:rPr>
          <w:rFonts w:hint="eastAsia"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，走生态立村、生态致富的路子，并明确提出</w:t>
      </w:r>
      <w:r>
        <w:rPr>
          <w:rFonts w:hint="eastAsia"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绿水青山就是金山银山</w:t>
      </w:r>
      <w:r>
        <w:rPr>
          <w:rFonts w:hint="eastAsia"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以整治环境问题为先手棋，以农村厕所革命、生活污水垃圾治理、黑臭水体整治、村容村貌提升为重点，全面提升农村人居环境质量，推动田园变公园、村庄变景区、农房变客房、村民变股东，持续打通绿水青山就是金山银山的理念转化通道，把</w:t>
      </w:r>
      <w:r>
        <w:rPr>
          <w:rFonts w:hint="eastAsia"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生态优势</w:t>
      </w:r>
      <w:r>
        <w:rPr>
          <w:rFonts w:hint="eastAsia"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变成</w:t>
      </w:r>
      <w:r>
        <w:rPr>
          <w:rFonts w:hint="eastAsia"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民生福利</w:t>
      </w:r>
      <w:r>
        <w:rPr>
          <w:rFonts w:hint="eastAsia"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，加快建设宜居宜业和美乡村。</w:t>
      </w:r>
    </w:p>
    <w:p>
      <w:pPr>
        <w:keepNext w:val="0"/>
        <w:keepLines w:val="0"/>
        <w:pageBreakBefore w:val="0"/>
        <w:numPr>
          <w:ilvl w:val="0"/>
          <w:numId w:val="0"/>
        </w:numPr>
        <w:kinsoku/>
        <w:wordWrap/>
        <w:overflowPunct/>
        <w:topLinePunct w:val="0"/>
        <w:autoSpaceDE/>
        <w:autoSpaceDN/>
        <w:bidi w:val="0"/>
        <w:adjustRightInd/>
        <w:snapToGrid/>
        <w:spacing w:line="578" w:lineRule="exact"/>
        <w:ind w:right="0" w:rightChars="0" w:firstLine="640" w:firstLineChars="200"/>
        <w:jc w:val="both"/>
        <w:textAlignment w:val="auto"/>
        <w:outlineLvl w:val="9"/>
        <w:rPr>
          <w:rFonts w:hint="default" w:ascii="Times New Roman" w:hAnsi="Times New Roman" w:eastAsia="楷体_GB2312" w:cs="Times New Roman"/>
          <w:color w:val="000000"/>
          <w:sz w:val="32"/>
          <w:szCs w:val="32"/>
          <w:lang w:val="en-US" w:eastAsia="zh-CN"/>
        </w:rPr>
      </w:pPr>
      <w:r>
        <w:rPr>
          <w:rFonts w:hint="default" w:ascii="Times New Roman" w:hAnsi="Times New Roman" w:eastAsia="楷体_GB2312" w:cs="Times New Roman"/>
          <w:color w:val="000000"/>
          <w:sz w:val="32"/>
          <w:szCs w:val="32"/>
          <w:lang w:val="en-US" w:eastAsia="zh-CN"/>
        </w:rPr>
        <w:t>（二）坚持因地制宜的根本原则，把</w:t>
      </w:r>
      <w:r>
        <w:rPr>
          <w:rFonts w:hint="eastAsia" w:ascii="Times New Roman" w:hAnsi="Times New Roman" w:eastAsia="楷体_GB2312" w:cs="Times New Roman"/>
          <w:color w:val="000000"/>
          <w:sz w:val="32"/>
          <w:szCs w:val="32"/>
          <w:lang w:val="en-US" w:eastAsia="zh-CN"/>
        </w:rPr>
        <w:t>“</w:t>
      </w:r>
      <w:r>
        <w:rPr>
          <w:rFonts w:hint="default" w:ascii="Times New Roman" w:hAnsi="Times New Roman" w:eastAsia="楷体_GB2312" w:cs="Times New Roman"/>
          <w:color w:val="000000"/>
          <w:sz w:val="32"/>
          <w:szCs w:val="32"/>
          <w:lang w:val="en-US" w:eastAsia="zh-CN"/>
        </w:rPr>
        <w:t>土特产</w:t>
      </w:r>
      <w:r>
        <w:rPr>
          <w:rFonts w:hint="eastAsia" w:ascii="Times New Roman" w:hAnsi="Times New Roman" w:eastAsia="楷体_GB2312" w:cs="Times New Roman"/>
          <w:color w:val="000000"/>
          <w:sz w:val="32"/>
          <w:szCs w:val="32"/>
          <w:lang w:val="en-US" w:eastAsia="zh-CN"/>
        </w:rPr>
        <w:t>”</w:t>
      </w:r>
      <w:r>
        <w:rPr>
          <w:rFonts w:hint="default" w:ascii="Times New Roman" w:hAnsi="Times New Roman" w:eastAsia="楷体_GB2312" w:cs="Times New Roman"/>
          <w:color w:val="000000"/>
          <w:sz w:val="32"/>
          <w:szCs w:val="32"/>
          <w:lang w:val="en-US" w:eastAsia="zh-CN"/>
        </w:rPr>
        <w:t>文章在广袤的农村土地上写深写实</w:t>
      </w:r>
    </w:p>
    <w:p>
      <w:pPr>
        <w:keepNext w:val="0"/>
        <w:keepLines w:val="0"/>
        <w:pageBreakBefore w:val="0"/>
        <w:numPr>
          <w:ilvl w:val="0"/>
          <w:numId w:val="0"/>
        </w:numPr>
        <w:kinsoku/>
        <w:wordWrap/>
        <w:overflowPunct/>
        <w:topLinePunct w:val="0"/>
        <w:autoSpaceDE/>
        <w:autoSpaceDN/>
        <w:bidi w:val="0"/>
        <w:adjustRightInd/>
        <w:snapToGrid/>
        <w:spacing w:line="578" w:lineRule="exact"/>
        <w:ind w:right="0" w:rightChars="0" w:firstLine="640" w:firstLineChars="200"/>
        <w:jc w:val="both"/>
        <w:textAlignment w:val="auto"/>
        <w:outlineLvl w:val="9"/>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在乡村建设、产业发展时，要着眼自身的资源禀赋、遵循自身发展规律、体现农村特点、注意乡土味道、保留乡村风貌。威远县向义镇四方村由于气候温和、光照充足、水源丰富，栽植区无工业污染，种植的无花果果实较大，品质优良，营养丰富，含糖量略低、粗纤维高，更符合现代人对饮食的新追求。在此契机下，四方村做大做优无花果品牌，培育产值数亿元的无花果产业，并在产业延链补链强链上下功夫，引导群众兴业创业。</w:t>
      </w:r>
    </w:p>
    <w:p>
      <w:pPr>
        <w:keepNext w:val="0"/>
        <w:keepLines w:val="0"/>
        <w:pageBreakBefore w:val="0"/>
        <w:numPr>
          <w:ilvl w:val="0"/>
          <w:numId w:val="0"/>
        </w:numPr>
        <w:kinsoku/>
        <w:wordWrap/>
        <w:overflowPunct/>
        <w:topLinePunct w:val="0"/>
        <w:autoSpaceDE/>
        <w:autoSpaceDN/>
        <w:bidi w:val="0"/>
        <w:adjustRightInd/>
        <w:snapToGrid/>
        <w:spacing w:line="578" w:lineRule="exact"/>
        <w:ind w:right="0" w:rightChars="0" w:firstLine="640" w:firstLineChars="200"/>
        <w:jc w:val="both"/>
        <w:textAlignment w:val="auto"/>
        <w:outlineLvl w:val="9"/>
        <w:rPr>
          <w:rFonts w:hint="default" w:ascii="Times New Roman" w:hAnsi="Times New Roman" w:eastAsia="楷体_GB2312" w:cs="Times New Roman"/>
          <w:color w:val="000000"/>
          <w:sz w:val="32"/>
          <w:szCs w:val="32"/>
          <w:lang w:val="en-US" w:eastAsia="zh-CN"/>
        </w:rPr>
      </w:pPr>
      <w:r>
        <w:rPr>
          <w:rFonts w:hint="default" w:ascii="Times New Roman" w:hAnsi="Times New Roman" w:eastAsia="楷体_GB2312" w:cs="Times New Roman"/>
          <w:color w:val="000000"/>
          <w:sz w:val="32"/>
          <w:szCs w:val="32"/>
          <w:lang w:val="en-US" w:eastAsia="zh-CN"/>
        </w:rPr>
        <w:t>（三）坚持神形合一，把物质发展和精神建设作为建设宜居宜业和美乡村的重要抓手</w:t>
      </w:r>
    </w:p>
    <w:p>
      <w:pPr>
        <w:keepNext w:val="0"/>
        <w:keepLines w:val="0"/>
        <w:pageBreakBefore w:val="0"/>
        <w:numPr>
          <w:ilvl w:val="0"/>
          <w:numId w:val="0"/>
        </w:numPr>
        <w:kinsoku/>
        <w:wordWrap/>
        <w:overflowPunct/>
        <w:topLinePunct w:val="0"/>
        <w:autoSpaceDE/>
        <w:autoSpaceDN/>
        <w:bidi w:val="0"/>
        <w:adjustRightInd/>
        <w:snapToGrid/>
        <w:spacing w:line="578" w:lineRule="exact"/>
        <w:ind w:right="0" w:rightChars="0" w:firstLine="640" w:firstLineChars="200"/>
        <w:jc w:val="both"/>
        <w:textAlignment w:val="auto"/>
        <w:outlineLvl w:val="9"/>
        <w:rPr>
          <w:rFonts w:hint="default" w:ascii="Times New Roman" w:hAnsi="Times New Roman" w:eastAsia="仿宋_GB2312" w:cs="Times New Roman"/>
          <w:b w:val="0"/>
          <w:bCs w:val="0"/>
          <w:sz w:val="32"/>
          <w:szCs w:val="40"/>
          <w:lang w:val="en-US" w:eastAsia="zh-CN"/>
        </w:rPr>
      </w:pPr>
      <w:r>
        <w:rPr>
          <w:rFonts w:hint="default" w:ascii="Times New Roman" w:hAnsi="Times New Roman" w:eastAsia="仿宋_GB2312" w:cs="Times New Roman"/>
          <w:color w:val="000000"/>
          <w:sz w:val="32"/>
          <w:szCs w:val="32"/>
          <w:lang w:val="en-US" w:eastAsia="zh-CN"/>
        </w:rPr>
        <w:t>注重推动农村物质文明和精神文明相协调、硬件与软件相结合，努力把农村建设成农民身有所栖、心有所依的美好家园。大力弘扬社会主义核心价值观，加强法治教育，完善村规民约，持续推动移风易俗。在文化场所建设、文化活动开展中融入乡土特色、体现农民需求，变硬性推广为潜移默化，变</w:t>
      </w:r>
      <w:r>
        <w:rPr>
          <w:rFonts w:hint="eastAsia"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文化下乡</w:t>
      </w:r>
      <w:r>
        <w:rPr>
          <w:rFonts w:hint="eastAsia"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为</w:t>
      </w:r>
      <w:r>
        <w:rPr>
          <w:rFonts w:hint="eastAsia"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扎根在乡</w:t>
      </w:r>
      <w:r>
        <w:rPr>
          <w:rFonts w:hint="eastAsia"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通过打造由村史、民俗和无花果文化三馆合的一四方村文化陈列馆，通过历史变迁、科学发展、盐商文化等展示，再现了四方村村民拓荒创业、致富奔小康的历程，诠释了具有川南地方特色的风土人情，展现了无花果的功效及发展由来，极大地增添了四方村的文化内涵。</w:t>
      </w:r>
    </w:p>
    <w:p>
      <w:pPr>
        <w:keepNext w:val="0"/>
        <w:keepLines w:val="0"/>
        <w:pageBreakBefore w:val="0"/>
        <w:widowControl w:val="0"/>
        <w:kinsoku/>
        <w:wordWrap/>
        <w:overflowPunct/>
        <w:topLinePunct w:val="0"/>
        <w:autoSpaceDE/>
        <w:autoSpaceDN/>
        <w:bidi w:val="0"/>
        <w:adjustRightInd/>
        <w:snapToGrid/>
        <w:spacing w:line="578" w:lineRule="exact"/>
        <w:ind w:left="0" w:leftChars="0" w:firstLine="0" w:firstLineChars="0"/>
        <w:jc w:val="center"/>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br w:type="page"/>
      </w:r>
    </w:p>
    <w:p>
      <w:pPr>
        <w:keepNext w:val="0"/>
        <w:keepLines w:val="0"/>
        <w:pageBreakBefore w:val="0"/>
        <w:widowControl w:val="0"/>
        <w:kinsoku/>
        <w:wordWrap/>
        <w:overflowPunct/>
        <w:topLinePunct w:val="0"/>
        <w:autoSpaceDE/>
        <w:autoSpaceDN/>
        <w:bidi w:val="0"/>
        <w:adjustRightInd/>
        <w:snapToGrid/>
        <w:spacing w:line="578" w:lineRule="exact"/>
        <w:ind w:left="0" w:leftChars="0" w:firstLine="0" w:firstLineChars="0"/>
        <w:jc w:val="center"/>
        <w:textAlignment w:val="auto"/>
        <w:rPr>
          <w:rFonts w:hint="eastAsia" w:ascii="方正小标宋简体" w:hAnsi="方正小标宋简体" w:eastAsia="方正小标宋简体" w:cs="方正小标宋简体"/>
          <w:sz w:val="44"/>
          <w:szCs w:val="52"/>
          <w:lang w:val="en-US" w:eastAsia="zh-CN"/>
        </w:rPr>
      </w:pPr>
      <w:r>
        <w:rPr>
          <w:rFonts w:hint="eastAsia" w:ascii="方正小标宋简体" w:hAnsi="方正小标宋简体" w:eastAsia="方正小标宋简体" w:cs="方正小标宋简体"/>
          <w:sz w:val="44"/>
          <w:szCs w:val="52"/>
          <w:lang w:val="en-US" w:eastAsia="zh-CN"/>
        </w:rPr>
        <w:t>以幸福月亮田建设“水美新村”助力乡村振兴</w:t>
      </w: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仿宋_GB2312" w:hAnsi="仿宋_GB2312" w:eastAsia="楷体_GB2312" w:cs="仿宋_GB2312"/>
          <w:color w:val="000000"/>
          <w:kern w:val="2"/>
          <w:sz w:val="32"/>
          <w:szCs w:val="32"/>
          <w:lang w:val="en-US" w:eastAsia="zh-CN" w:bidi="ar"/>
        </w:rPr>
      </w:pPr>
      <w:r>
        <w:rPr>
          <w:rFonts w:hint="eastAsia" w:ascii="仿宋_GB2312" w:hAnsi="仿宋_GB2312" w:eastAsia="楷体_GB2312" w:cs="仿宋_GB2312"/>
          <w:color w:val="000000"/>
          <w:kern w:val="2"/>
          <w:sz w:val="32"/>
          <w:szCs w:val="32"/>
          <w:lang w:val="en-US" w:eastAsia="zh-CN" w:bidi="ar"/>
        </w:rPr>
        <w:t>宜宾市翠屏区永胜社区</w:t>
      </w:r>
    </w:p>
    <w:p>
      <w:pPr>
        <w:keepNext w:val="0"/>
        <w:keepLines w:val="0"/>
        <w:pageBreakBefore w:val="0"/>
        <w:kinsoku/>
        <w:overflowPunct/>
        <w:topLinePunct w:val="0"/>
        <w:autoSpaceDE w:val="0"/>
        <w:autoSpaceDN/>
        <w:bidi w:val="0"/>
        <w:adjustRightInd/>
        <w:snapToGrid/>
        <w:spacing w:line="578" w:lineRule="exact"/>
        <w:ind w:firstLine="640" w:firstLineChars="200"/>
        <w:textAlignment w:val="auto"/>
        <w:rPr>
          <w:rFonts w:ascii="仿宋" w:hAnsi="仿宋" w:eastAsia="仿宋" w:cs="仿宋"/>
          <w:sz w:val="32"/>
          <w:szCs w:val="32"/>
        </w:rPr>
      </w:pPr>
    </w:p>
    <w:p>
      <w:pPr>
        <w:keepNext w:val="0"/>
        <w:keepLines w:val="0"/>
        <w:pageBreakBefore w:val="0"/>
        <w:numPr>
          <w:ilvl w:val="0"/>
          <w:numId w:val="0"/>
        </w:numPr>
        <w:kinsoku/>
        <w:wordWrap/>
        <w:overflowPunct/>
        <w:topLinePunct w:val="0"/>
        <w:autoSpaceDE/>
        <w:autoSpaceDN/>
        <w:bidi w:val="0"/>
        <w:adjustRightInd/>
        <w:snapToGrid/>
        <w:spacing w:line="578" w:lineRule="exact"/>
        <w:ind w:right="0" w:rightChars="0" w:firstLine="640" w:firstLineChars="200"/>
        <w:jc w:val="both"/>
        <w:textAlignment w:val="auto"/>
        <w:outlineLvl w:val="9"/>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宜宾市翠屏区李庄镇永胜社区自开展水美新村建设评价工作以来，积极践行</w:t>
      </w:r>
      <w:r>
        <w:rPr>
          <w:rFonts w:hint="eastAsia"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绿水青山就是金山银山</w:t>
      </w:r>
      <w:r>
        <w:rPr>
          <w:rFonts w:hint="eastAsia"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的理念，按照</w:t>
      </w:r>
      <w:r>
        <w:rPr>
          <w:rFonts w:hint="eastAsia"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以水为牵引、以山为辅助</w:t>
      </w:r>
      <w:r>
        <w:rPr>
          <w:rFonts w:hint="eastAsia"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的总体布局，引入多元化的自然景观，巧妙利用</w:t>
      </w:r>
      <w:r>
        <w:rPr>
          <w:rFonts w:hint="eastAsia"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引水造湖</w:t>
      </w:r>
      <w:r>
        <w:rPr>
          <w:rFonts w:hint="eastAsia"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等手法，呈现各种月之形态的水体，形成大片田园景观空间。将传统建筑和自然农耕深度结合，充分展现历史和文化元素，对永胜社区月亮田片区开展系统性综合改造。改造后，永胜社区月亮田片区长江自然岸线率达95%，湿地占35%，农耕田园风光占19.87%，月亮湖占4.73%，湖底水生植被覆盖75%以上，水质常年保持在Ⅱ至Ⅲ类，不仅对周边农业发展提供新思路，还为周边产业经济带来新活力。通过建设</w:t>
      </w:r>
      <w:r>
        <w:rPr>
          <w:rFonts w:hint="eastAsia"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水美新村</w:t>
      </w:r>
      <w:r>
        <w:rPr>
          <w:rFonts w:hint="eastAsia"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，营造了山清水秀的河流风貌、塑造了舒适宜居的乡村环境、打造了水美村美的叙府样板。一幅具有古镇特色、田园风光、绿色河湖的幸福画卷缓缓舒展开来，是宜宾市水美新村建设的典范。</w:t>
      </w:r>
    </w:p>
    <w:p>
      <w:pPr>
        <w:keepNext w:val="0"/>
        <w:keepLines w:val="0"/>
        <w:pageBreakBefore w:val="0"/>
        <w:numPr>
          <w:ilvl w:val="0"/>
          <w:numId w:val="0"/>
        </w:numPr>
        <w:kinsoku/>
        <w:wordWrap/>
        <w:overflowPunct/>
        <w:topLinePunct w:val="0"/>
        <w:autoSpaceDE/>
        <w:autoSpaceDN/>
        <w:bidi w:val="0"/>
        <w:adjustRightInd/>
        <w:snapToGrid/>
        <w:spacing w:line="578" w:lineRule="exact"/>
        <w:ind w:right="0" w:rightChars="0" w:firstLine="640" w:firstLineChars="200"/>
        <w:jc w:val="both"/>
        <w:textAlignment w:val="auto"/>
        <w:outlineLvl w:val="9"/>
        <w:rPr>
          <w:rFonts w:hint="default" w:ascii="Times New Roman" w:hAnsi="Times New Roman" w:eastAsia="黑体" w:cs="Times New Roman"/>
          <w:color w:val="000000"/>
          <w:sz w:val="32"/>
          <w:szCs w:val="32"/>
          <w:lang w:val="en-US" w:eastAsia="zh-CN"/>
        </w:rPr>
      </w:pPr>
      <w:r>
        <w:rPr>
          <w:rFonts w:hint="eastAsia" w:ascii="Times New Roman" w:hAnsi="Times New Roman" w:eastAsia="黑体" w:cs="Times New Roman"/>
          <w:color w:val="000000"/>
          <w:sz w:val="32"/>
          <w:szCs w:val="32"/>
          <w:lang w:val="en-US" w:eastAsia="zh-CN"/>
        </w:rPr>
        <w:t>一、</w:t>
      </w:r>
      <w:r>
        <w:rPr>
          <w:rFonts w:hint="default" w:ascii="Times New Roman" w:hAnsi="Times New Roman" w:eastAsia="黑体" w:cs="Times New Roman"/>
          <w:color w:val="000000"/>
          <w:sz w:val="32"/>
          <w:szCs w:val="32"/>
          <w:lang w:val="en-US" w:eastAsia="zh-CN"/>
        </w:rPr>
        <w:t>背景情况</w:t>
      </w:r>
    </w:p>
    <w:p>
      <w:pPr>
        <w:keepNext w:val="0"/>
        <w:keepLines w:val="0"/>
        <w:pageBreakBefore w:val="0"/>
        <w:numPr>
          <w:ilvl w:val="0"/>
          <w:numId w:val="0"/>
        </w:numPr>
        <w:kinsoku/>
        <w:wordWrap/>
        <w:overflowPunct/>
        <w:topLinePunct w:val="0"/>
        <w:autoSpaceDE/>
        <w:autoSpaceDN/>
        <w:bidi w:val="0"/>
        <w:adjustRightInd/>
        <w:snapToGrid/>
        <w:spacing w:line="578" w:lineRule="exact"/>
        <w:ind w:right="0" w:rightChars="0" w:firstLine="640" w:firstLineChars="200"/>
        <w:jc w:val="both"/>
        <w:textAlignment w:val="auto"/>
        <w:outlineLvl w:val="9"/>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永胜社区（永胜村和上坝村合并）位于万里长江第一古镇—李庄镇的西南方长江南岸，临长江一线有3.5公里，幅员面积6.8平方公里。由于社区紧邻古镇，加之古镇场镇基础配套设施不完善、开发受上游流域影响等原因，永胜社区在防汛和水质保护上压力较大，生态保护和产业发展之间存在复杂的关系，因此找准生态保护和产业发展的平衡点至关重要。正值找不准新方向、定不住新内核的时候，恰好一个</w:t>
      </w:r>
      <w:r>
        <w:rPr>
          <w:rFonts w:hint="eastAsia"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坐</w:t>
      </w:r>
      <w:r>
        <w:rPr>
          <w:rFonts w:hint="eastAsia"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拥山水和良田的新星冉冉升起—幸福月亮田。</w:t>
      </w:r>
    </w:p>
    <w:p>
      <w:pPr>
        <w:keepNext w:val="0"/>
        <w:keepLines w:val="0"/>
        <w:pageBreakBefore w:val="0"/>
        <w:numPr>
          <w:ilvl w:val="0"/>
          <w:numId w:val="0"/>
        </w:numPr>
        <w:kinsoku/>
        <w:wordWrap/>
        <w:overflowPunct/>
        <w:topLinePunct w:val="0"/>
        <w:autoSpaceDE/>
        <w:autoSpaceDN/>
        <w:bidi w:val="0"/>
        <w:adjustRightInd/>
        <w:snapToGrid/>
        <w:spacing w:line="578" w:lineRule="exact"/>
        <w:ind w:right="0" w:rightChars="0" w:firstLine="640" w:firstLineChars="200"/>
        <w:jc w:val="both"/>
        <w:textAlignment w:val="auto"/>
        <w:outlineLvl w:val="9"/>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月亮田片区围绕</w:t>
      </w:r>
      <w:r>
        <w:rPr>
          <w:rFonts w:hint="eastAsia"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水安全有保障、水资源有保证、水环境有质量、水生态有保护、水文化有底蕴、水景观有特色</w:t>
      </w:r>
      <w:r>
        <w:rPr>
          <w:rFonts w:hint="eastAsia"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的要求，坚持因地制宜，统筹协调发展，深挖古镇文化，绘入田园风光，向世人展现如诗如画的古镇水乡风貌，实现</w:t>
      </w:r>
      <w:r>
        <w:rPr>
          <w:rFonts w:hint="eastAsia"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以水兴业、以水富民、以水美村</w:t>
      </w:r>
      <w:r>
        <w:rPr>
          <w:rFonts w:hint="eastAsia"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的发展目标。通过新建自来水厂、延伸自来水管网、防洪堤整治和污水收集等措施，进一步改造水生态、水环境、基础配套以及产业布局，积极争创全省水美新村典型村。目前，月亮田片区自来水普及率和污水收集率均达100%，建成临江一线湿地367亩，延水域建成以</w:t>
      </w:r>
      <w:r>
        <w:rPr>
          <w:rFonts w:hint="eastAsia"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两馆一址一池一街24院</w:t>
      </w:r>
      <w:r>
        <w:rPr>
          <w:rFonts w:hint="eastAsia"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为重点建筑群14万平米，日均接待游客约1.2万人次，单日最高游客量达10万人次，圆满完成2023年央视秋晚外景录制任务，向全世界华侨华人带来了一场独具匠心的视听盛宴。</w:t>
      </w:r>
    </w:p>
    <w:p>
      <w:pPr>
        <w:keepNext w:val="0"/>
        <w:keepLines w:val="0"/>
        <w:pageBreakBefore w:val="0"/>
        <w:numPr>
          <w:ilvl w:val="0"/>
          <w:numId w:val="0"/>
        </w:numPr>
        <w:kinsoku/>
        <w:wordWrap/>
        <w:overflowPunct/>
        <w:topLinePunct w:val="0"/>
        <w:autoSpaceDE/>
        <w:autoSpaceDN/>
        <w:bidi w:val="0"/>
        <w:adjustRightInd/>
        <w:snapToGrid/>
        <w:spacing w:line="578" w:lineRule="exact"/>
        <w:ind w:right="0" w:rightChars="0" w:firstLine="640" w:firstLineChars="200"/>
        <w:jc w:val="both"/>
        <w:textAlignment w:val="auto"/>
        <w:outlineLvl w:val="9"/>
        <w:rPr>
          <w:rFonts w:hint="default" w:ascii="Times New Roman" w:hAnsi="Times New Roman" w:eastAsia="黑体" w:cs="Times New Roman"/>
          <w:color w:val="000000"/>
          <w:sz w:val="32"/>
          <w:szCs w:val="32"/>
          <w:lang w:val="en-US" w:eastAsia="zh-CN"/>
        </w:rPr>
      </w:pPr>
      <w:r>
        <w:rPr>
          <w:rFonts w:hint="default" w:ascii="Times New Roman" w:hAnsi="Times New Roman" w:eastAsia="黑体" w:cs="Times New Roman"/>
          <w:color w:val="000000"/>
          <w:sz w:val="32"/>
          <w:szCs w:val="32"/>
          <w:lang w:val="en-US" w:eastAsia="zh-CN"/>
        </w:rPr>
        <w:t>二、主要做法</w:t>
      </w:r>
    </w:p>
    <w:p>
      <w:pPr>
        <w:keepNext w:val="0"/>
        <w:keepLines w:val="0"/>
        <w:pageBreakBefore w:val="0"/>
        <w:numPr>
          <w:ilvl w:val="0"/>
          <w:numId w:val="0"/>
        </w:numPr>
        <w:kinsoku/>
        <w:wordWrap/>
        <w:overflowPunct/>
        <w:topLinePunct w:val="0"/>
        <w:autoSpaceDE/>
        <w:autoSpaceDN/>
        <w:bidi w:val="0"/>
        <w:adjustRightInd/>
        <w:snapToGrid/>
        <w:spacing w:line="578" w:lineRule="exact"/>
        <w:ind w:right="0" w:rightChars="0" w:firstLine="640" w:firstLineChars="200"/>
        <w:jc w:val="both"/>
        <w:textAlignment w:val="auto"/>
        <w:outlineLvl w:val="9"/>
        <w:rPr>
          <w:rFonts w:hint="default" w:ascii="Times New Roman" w:hAnsi="Times New Roman" w:eastAsia="楷体_GB2312" w:cs="Times New Roman"/>
          <w:color w:val="000000"/>
          <w:sz w:val="32"/>
          <w:szCs w:val="32"/>
          <w:lang w:val="en-US" w:eastAsia="zh-CN"/>
        </w:rPr>
      </w:pPr>
      <w:r>
        <w:rPr>
          <w:rFonts w:hint="eastAsia" w:ascii="Times New Roman" w:hAnsi="Times New Roman" w:eastAsia="楷体_GB2312" w:cs="Times New Roman"/>
          <w:color w:val="000000"/>
          <w:sz w:val="32"/>
          <w:szCs w:val="32"/>
          <w:lang w:val="en-US" w:eastAsia="zh-CN"/>
        </w:rPr>
        <w:t>（一）以水为魂厚植生态本底。</w:t>
      </w:r>
    </w:p>
    <w:p>
      <w:pPr>
        <w:keepNext w:val="0"/>
        <w:keepLines w:val="0"/>
        <w:pageBreakBefore w:val="0"/>
        <w:numPr>
          <w:ilvl w:val="0"/>
          <w:numId w:val="0"/>
        </w:numPr>
        <w:kinsoku/>
        <w:wordWrap/>
        <w:overflowPunct/>
        <w:topLinePunct w:val="0"/>
        <w:autoSpaceDE/>
        <w:autoSpaceDN/>
        <w:bidi w:val="0"/>
        <w:adjustRightInd/>
        <w:snapToGrid/>
        <w:spacing w:line="578" w:lineRule="exact"/>
        <w:ind w:right="0" w:rightChars="0" w:firstLine="642" w:firstLineChars="200"/>
        <w:jc w:val="both"/>
        <w:textAlignment w:val="auto"/>
        <w:outlineLvl w:val="9"/>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b/>
          <w:bCs/>
          <w:color w:val="000000"/>
          <w:sz w:val="32"/>
          <w:szCs w:val="32"/>
          <w:lang w:val="en-US" w:eastAsia="zh-CN"/>
        </w:rPr>
        <w:t>一是</w:t>
      </w:r>
      <w:r>
        <w:rPr>
          <w:rFonts w:hint="default" w:ascii="Times New Roman" w:hAnsi="Times New Roman" w:eastAsia="仿宋_GB2312" w:cs="Times New Roman"/>
          <w:color w:val="000000"/>
          <w:sz w:val="32"/>
          <w:szCs w:val="32"/>
          <w:lang w:val="en-US" w:eastAsia="zh-CN"/>
        </w:rPr>
        <w:t>完善</w:t>
      </w:r>
      <w:r>
        <w:rPr>
          <w:rFonts w:hint="eastAsia"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水</w:t>
      </w:r>
      <w:r>
        <w:rPr>
          <w:rFonts w:hint="eastAsia"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治理体系，夯实水源保护根基，将月亮湖纳入河长制重点管理，由李庄镇党政两个一把手担任</w:t>
      </w:r>
      <w:r>
        <w:rPr>
          <w:rFonts w:hint="eastAsia"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双总河长</w:t>
      </w:r>
      <w:r>
        <w:rPr>
          <w:rFonts w:hint="eastAsia"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，设置镇级河湖长1名、村级河湖长1名，巡河员5名。在提升整治期间，区级河长深入一线、现场调度建设和治理，镇级河湖长强化巡查和管护，村河湖长每周巡查2次，</w:t>
      </w:r>
      <w:r>
        <w:rPr>
          <w:rFonts w:hint="eastAsia"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巡、盯、管、护</w:t>
      </w:r>
      <w:r>
        <w:rPr>
          <w:rFonts w:hint="eastAsia"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工作机制和责任体系高效运行。</w:t>
      </w:r>
    </w:p>
    <w:p>
      <w:pPr>
        <w:keepNext w:val="0"/>
        <w:keepLines w:val="0"/>
        <w:pageBreakBefore w:val="0"/>
        <w:numPr>
          <w:ilvl w:val="0"/>
          <w:numId w:val="0"/>
        </w:numPr>
        <w:kinsoku/>
        <w:wordWrap/>
        <w:overflowPunct/>
        <w:topLinePunct w:val="0"/>
        <w:autoSpaceDE/>
        <w:autoSpaceDN/>
        <w:bidi w:val="0"/>
        <w:adjustRightInd/>
        <w:snapToGrid/>
        <w:spacing w:line="578" w:lineRule="exact"/>
        <w:ind w:right="0" w:rightChars="0" w:firstLine="642" w:firstLineChars="200"/>
        <w:jc w:val="both"/>
        <w:textAlignment w:val="auto"/>
        <w:outlineLvl w:val="9"/>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b/>
          <w:bCs/>
          <w:color w:val="000000"/>
          <w:sz w:val="32"/>
          <w:szCs w:val="32"/>
          <w:lang w:val="en-US" w:eastAsia="zh-CN"/>
        </w:rPr>
        <w:t>二是</w:t>
      </w:r>
      <w:r>
        <w:rPr>
          <w:rFonts w:hint="default" w:ascii="Times New Roman" w:hAnsi="Times New Roman" w:eastAsia="仿宋_GB2312" w:cs="Times New Roman"/>
          <w:color w:val="000000"/>
          <w:sz w:val="32"/>
          <w:szCs w:val="32"/>
          <w:lang w:val="en-US" w:eastAsia="zh-CN"/>
        </w:rPr>
        <w:t>构建</w:t>
      </w:r>
      <w:r>
        <w:rPr>
          <w:rFonts w:hint="eastAsia"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导向清晰、多元参与、良性互动</w:t>
      </w:r>
      <w:r>
        <w:rPr>
          <w:rFonts w:hint="eastAsia"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全民生态保护，将月亮田片区改造作为李庄古镇生态建设的重要组成部分，坚持党建引领，融合延伸</w:t>
      </w:r>
      <w:r>
        <w:rPr>
          <w:rFonts w:hint="eastAsia"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微网实格</w:t>
      </w:r>
      <w:r>
        <w:rPr>
          <w:rFonts w:hint="eastAsia"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，以</w:t>
      </w:r>
      <w:r>
        <w:rPr>
          <w:rFonts w:hint="eastAsia"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河更清、水更澈、草更绿</w:t>
      </w:r>
      <w:r>
        <w:rPr>
          <w:rFonts w:hint="eastAsia"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为工作目标，以保护水资源、防治水污染为主要任务，积极发动辖区内的企业、物业、机关单位及量居民参与河湖保护。</w:t>
      </w:r>
    </w:p>
    <w:p>
      <w:pPr>
        <w:keepNext w:val="0"/>
        <w:keepLines w:val="0"/>
        <w:pageBreakBefore w:val="0"/>
        <w:numPr>
          <w:ilvl w:val="0"/>
          <w:numId w:val="0"/>
        </w:numPr>
        <w:kinsoku/>
        <w:wordWrap/>
        <w:overflowPunct/>
        <w:topLinePunct w:val="0"/>
        <w:autoSpaceDE/>
        <w:autoSpaceDN/>
        <w:bidi w:val="0"/>
        <w:adjustRightInd/>
        <w:snapToGrid/>
        <w:spacing w:line="578" w:lineRule="exact"/>
        <w:ind w:right="0" w:rightChars="0" w:firstLine="642" w:firstLineChars="200"/>
        <w:jc w:val="both"/>
        <w:textAlignment w:val="auto"/>
        <w:outlineLvl w:val="9"/>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b/>
          <w:bCs/>
          <w:color w:val="000000"/>
          <w:sz w:val="32"/>
          <w:szCs w:val="32"/>
          <w:lang w:val="en-US" w:eastAsia="zh-CN"/>
        </w:rPr>
        <w:t>三是</w:t>
      </w:r>
      <w:r>
        <w:rPr>
          <w:rFonts w:hint="default" w:ascii="Times New Roman" w:hAnsi="Times New Roman" w:eastAsia="仿宋_GB2312" w:cs="Times New Roman"/>
          <w:color w:val="000000"/>
          <w:sz w:val="32"/>
          <w:szCs w:val="32"/>
          <w:lang w:val="en-US" w:eastAsia="zh-CN"/>
        </w:rPr>
        <w:t>结合数字化建设，在长江重点河段和月亮湖，以及镇域其它河湖选择建立了6个点位进行水文、水质、水动力、水雨情实时动态监测；依托供排净治一体化创新改革，对排水异常等问题调度精准溯源、靶向处置，杜绝污水直排入湖入江；创新利用智慧灯杆，和空中无人机，实施水体生态系统健康评价预警机制，及时处置水生态系统扰乱问题隐患，确保水生态系统平衡、水质持续优良。</w:t>
      </w:r>
    </w:p>
    <w:p>
      <w:pPr>
        <w:keepNext w:val="0"/>
        <w:keepLines w:val="0"/>
        <w:pageBreakBefore w:val="0"/>
        <w:numPr>
          <w:ilvl w:val="0"/>
          <w:numId w:val="0"/>
        </w:numPr>
        <w:kinsoku/>
        <w:wordWrap/>
        <w:overflowPunct/>
        <w:topLinePunct w:val="0"/>
        <w:autoSpaceDE/>
        <w:autoSpaceDN/>
        <w:bidi w:val="0"/>
        <w:adjustRightInd/>
        <w:snapToGrid/>
        <w:spacing w:line="578" w:lineRule="exact"/>
        <w:ind w:right="0" w:rightChars="0" w:firstLine="640" w:firstLineChars="200"/>
        <w:jc w:val="both"/>
        <w:textAlignment w:val="auto"/>
        <w:outlineLvl w:val="9"/>
        <w:rPr>
          <w:rFonts w:hint="default" w:ascii="Times New Roman" w:hAnsi="Times New Roman" w:eastAsia="楷体_GB2312" w:cs="Times New Roman"/>
          <w:color w:val="000000"/>
          <w:sz w:val="32"/>
          <w:szCs w:val="32"/>
          <w:lang w:val="en-US" w:eastAsia="zh-CN"/>
        </w:rPr>
      </w:pPr>
      <w:r>
        <w:rPr>
          <w:rFonts w:hint="eastAsia" w:ascii="Times New Roman" w:hAnsi="Times New Roman" w:eastAsia="楷体_GB2312" w:cs="Times New Roman"/>
          <w:color w:val="000000"/>
          <w:sz w:val="32"/>
          <w:szCs w:val="32"/>
          <w:lang w:val="en-US" w:eastAsia="zh-CN"/>
        </w:rPr>
        <w:t>（二）以水为笔擘画水美乡村。</w:t>
      </w:r>
    </w:p>
    <w:p>
      <w:pPr>
        <w:keepNext w:val="0"/>
        <w:keepLines w:val="0"/>
        <w:pageBreakBefore w:val="0"/>
        <w:numPr>
          <w:ilvl w:val="0"/>
          <w:numId w:val="0"/>
        </w:numPr>
        <w:kinsoku/>
        <w:wordWrap/>
        <w:overflowPunct/>
        <w:topLinePunct w:val="0"/>
        <w:autoSpaceDE/>
        <w:autoSpaceDN/>
        <w:bidi w:val="0"/>
        <w:adjustRightInd/>
        <w:snapToGrid/>
        <w:spacing w:line="578" w:lineRule="exact"/>
        <w:ind w:right="0" w:rightChars="0" w:firstLine="642" w:firstLineChars="200"/>
        <w:jc w:val="both"/>
        <w:textAlignment w:val="auto"/>
        <w:outlineLvl w:val="9"/>
        <w:rPr>
          <w:rFonts w:hint="default"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b/>
          <w:bCs/>
          <w:color w:val="000000"/>
          <w:sz w:val="32"/>
          <w:szCs w:val="32"/>
          <w:lang w:val="en-US" w:eastAsia="zh-CN"/>
        </w:rPr>
        <w:t>一是</w:t>
      </w:r>
      <w:r>
        <w:rPr>
          <w:rFonts w:hint="eastAsia" w:ascii="Times New Roman" w:hAnsi="Times New Roman" w:eastAsia="仿宋_GB2312" w:cs="Times New Roman"/>
          <w:color w:val="000000"/>
          <w:sz w:val="32"/>
          <w:szCs w:val="32"/>
          <w:lang w:val="en-US" w:eastAsia="zh-CN"/>
        </w:rPr>
        <w:t>在加强水生态修复治理、加速水利重点项目推进、加快补齐治水短板的同时，积极探索治水新模式，以对标水美新村标准，坚持以水系为脉络、以村庄为节点，开展全域连片规划，统筹水域岸线合力并治。</w:t>
      </w:r>
    </w:p>
    <w:p>
      <w:pPr>
        <w:keepNext w:val="0"/>
        <w:keepLines w:val="0"/>
        <w:pageBreakBefore w:val="0"/>
        <w:numPr>
          <w:ilvl w:val="0"/>
          <w:numId w:val="0"/>
        </w:numPr>
        <w:kinsoku/>
        <w:wordWrap/>
        <w:overflowPunct/>
        <w:topLinePunct w:val="0"/>
        <w:autoSpaceDE/>
        <w:autoSpaceDN/>
        <w:bidi w:val="0"/>
        <w:adjustRightInd/>
        <w:snapToGrid/>
        <w:spacing w:line="578" w:lineRule="exact"/>
        <w:ind w:right="0" w:rightChars="0" w:firstLine="642" w:firstLineChars="200"/>
        <w:jc w:val="both"/>
        <w:textAlignment w:val="auto"/>
        <w:outlineLvl w:val="9"/>
        <w:rPr>
          <w:rFonts w:hint="default"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b/>
          <w:bCs/>
          <w:color w:val="000000"/>
          <w:sz w:val="32"/>
          <w:szCs w:val="32"/>
          <w:lang w:val="en-US" w:eastAsia="zh-CN"/>
        </w:rPr>
        <w:t>二是</w:t>
      </w:r>
      <w:r>
        <w:rPr>
          <w:rFonts w:hint="eastAsia" w:ascii="Times New Roman" w:hAnsi="Times New Roman" w:eastAsia="仿宋_GB2312" w:cs="Times New Roman"/>
          <w:color w:val="000000"/>
          <w:sz w:val="32"/>
          <w:szCs w:val="32"/>
          <w:lang w:val="en-US" w:eastAsia="zh-CN"/>
        </w:rPr>
        <w:t>在景点建设上借助邻水依山的天然优势，以水为牵引，以山为辅助，引入多元化的自然景观，巧妙地利用“引水造湖”等手法，在景区中间规划大片的田园景观空间，呈现各种月之形态的水田，保留田埂线等脉络肌理，优化种植作物类型，作为景区生态基底，可游可赏，并与景区建筑实现共融。</w:t>
      </w:r>
    </w:p>
    <w:p>
      <w:pPr>
        <w:keepNext w:val="0"/>
        <w:keepLines w:val="0"/>
        <w:pageBreakBefore w:val="0"/>
        <w:numPr>
          <w:ilvl w:val="0"/>
          <w:numId w:val="0"/>
        </w:numPr>
        <w:kinsoku/>
        <w:wordWrap/>
        <w:overflowPunct/>
        <w:topLinePunct w:val="0"/>
        <w:autoSpaceDE/>
        <w:autoSpaceDN/>
        <w:bidi w:val="0"/>
        <w:adjustRightInd/>
        <w:snapToGrid/>
        <w:spacing w:line="578" w:lineRule="exact"/>
        <w:ind w:right="0" w:rightChars="0" w:firstLine="642" w:firstLineChars="200"/>
        <w:jc w:val="both"/>
        <w:textAlignment w:val="auto"/>
        <w:outlineLvl w:val="9"/>
        <w:rPr>
          <w:rFonts w:hint="default"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b/>
          <w:bCs/>
          <w:color w:val="000000"/>
          <w:sz w:val="32"/>
          <w:szCs w:val="32"/>
          <w:lang w:val="en-US" w:eastAsia="zh-CN"/>
        </w:rPr>
        <w:t>三是</w:t>
      </w:r>
      <w:r>
        <w:rPr>
          <w:rFonts w:hint="eastAsia" w:ascii="Times New Roman" w:hAnsi="Times New Roman" w:eastAsia="仿宋_GB2312" w:cs="Times New Roman"/>
          <w:color w:val="000000"/>
          <w:sz w:val="32"/>
          <w:szCs w:val="32"/>
          <w:lang w:val="en-US" w:eastAsia="zh-CN"/>
        </w:rPr>
        <w:t>在建筑排布上，月亮田景区按“一馆一址一池一街24院”进行打造，其中的“一池”即月映荷池，水体占地面积约60亩，环绕月亮田景区。同时，月亮田景区秉承海绵城市理念，打造管道与绿色系统相结合、“给水、雨水、中水循环利用”的慧水社区。</w:t>
      </w:r>
    </w:p>
    <w:p>
      <w:pPr>
        <w:keepNext w:val="0"/>
        <w:keepLines w:val="0"/>
        <w:pageBreakBefore w:val="0"/>
        <w:numPr>
          <w:ilvl w:val="0"/>
          <w:numId w:val="0"/>
        </w:numPr>
        <w:kinsoku/>
        <w:wordWrap/>
        <w:overflowPunct/>
        <w:topLinePunct w:val="0"/>
        <w:autoSpaceDE/>
        <w:autoSpaceDN/>
        <w:bidi w:val="0"/>
        <w:adjustRightInd/>
        <w:snapToGrid/>
        <w:spacing w:line="578" w:lineRule="exact"/>
        <w:ind w:right="0" w:rightChars="0" w:firstLine="640" w:firstLineChars="200"/>
        <w:jc w:val="both"/>
        <w:textAlignment w:val="auto"/>
        <w:outlineLvl w:val="9"/>
        <w:rPr>
          <w:rFonts w:hint="default" w:ascii="Times New Roman" w:hAnsi="Times New Roman" w:eastAsia="楷体_GB2312" w:cs="Times New Roman"/>
          <w:color w:val="000000"/>
          <w:sz w:val="32"/>
          <w:szCs w:val="32"/>
          <w:lang w:val="en-US" w:eastAsia="zh-CN"/>
        </w:rPr>
      </w:pPr>
      <w:r>
        <w:rPr>
          <w:rFonts w:hint="eastAsia" w:ascii="Times New Roman" w:hAnsi="Times New Roman" w:eastAsia="楷体_GB2312" w:cs="Times New Roman"/>
          <w:color w:val="000000"/>
          <w:sz w:val="32"/>
          <w:szCs w:val="32"/>
          <w:lang w:val="en-US" w:eastAsia="zh-CN"/>
        </w:rPr>
        <w:t>（三）以水为媒助推产业发展。</w:t>
      </w:r>
    </w:p>
    <w:p>
      <w:pPr>
        <w:keepNext w:val="0"/>
        <w:keepLines w:val="0"/>
        <w:pageBreakBefore w:val="0"/>
        <w:numPr>
          <w:ilvl w:val="0"/>
          <w:numId w:val="0"/>
        </w:numPr>
        <w:kinsoku/>
        <w:wordWrap/>
        <w:overflowPunct/>
        <w:topLinePunct w:val="0"/>
        <w:autoSpaceDE/>
        <w:autoSpaceDN/>
        <w:bidi w:val="0"/>
        <w:adjustRightInd/>
        <w:snapToGrid/>
        <w:spacing w:line="578" w:lineRule="exact"/>
        <w:ind w:right="0" w:rightChars="0" w:firstLine="642" w:firstLineChars="200"/>
        <w:jc w:val="both"/>
        <w:textAlignment w:val="auto"/>
        <w:outlineLvl w:val="9"/>
        <w:rPr>
          <w:rFonts w:hint="default"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b/>
          <w:bCs/>
          <w:color w:val="000000"/>
          <w:sz w:val="32"/>
          <w:szCs w:val="32"/>
          <w:lang w:val="en-US" w:eastAsia="zh-CN"/>
        </w:rPr>
        <w:t>一是</w:t>
      </w:r>
      <w:r>
        <w:rPr>
          <w:rFonts w:hint="eastAsia" w:ascii="Times New Roman" w:hAnsi="Times New Roman" w:eastAsia="仿宋_GB2312" w:cs="Times New Roman"/>
          <w:color w:val="000000"/>
          <w:sz w:val="32"/>
          <w:szCs w:val="32"/>
          <w:lang w:val="en-US" w:eastAsia="zh-CN"/>
        </w:rPr>
        <w:t>月亮田区域内不仅村落田园景观多样，而且历史文化资源丰富，有国家级重点文物保护单位—中国营造学社旧址，以李庄文化抗战博物馆为区域核心，配合新建景区游客中心、周边农田景观、沿江路、观光车环线、人行观光步道等，打造地表村落和农业景观。按照区域划分将整个景区分为“特色美食、民宿客栈、休闲娱乐、文创研学”四大聚落区域，依托良好硬件配套和优惠政策进行招商引资，重点培育夜间经济、特色餐饮、文化休闲、演艺体验、购物娱乐等文旅融合产业，构建出以文化旅游为主、兼具娱乐功能的多元旅游区域。</w:t>
      </w:r>
    </w:p>
    <w:p>
      <w:pPr>
        <w:keepNext w:val="0"/>
        <w:keepLines w:val="0"/>
        <w:pageBreakBefore w:val="0"/>
        <w:numPr>
          <w:ilvl w:val="0"/>
          <w:numId w:val="0"/>
        </w:numPr>
        <w:kinsoku/>
        <w:wordWrap/>
        <w:overflowPunct/>
        <w:topLinePunct w:val="0"/>
        <w:autoSpaceDE/>
        <w:autoSpaceDN/>
        <w:bidi w:val="0"/>
        <w:adjustRightInd/>
        <w:snapToGrid/>
        <w:spacing w:line="578" w:lineRule="exact"/>
        <w:ind w:right="0" w:rightChars="0" w:firstLine="642" w:firstLineChars="200"/>
        <w:jc w:val="both"/>
        <w:textAlignment w:val="auto"/>
        <w:outlineLvl w:val="9"/>
        <w:rPr>
          <w:rFonts w:hint="default"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b/>
          <w:bCs/>
          <w:color w:val="000000"/>
          <w:sz w:val="32"/>
          <w:szCs w:val="32"/>
          <w:lang w:val="en-US" w:eastAsia="zh-CN"/>
        </w:rPr>
        <w:t>二是</w:t>
      </w:r>
      <w:r>
        <w:rPr>
          <w:rFonts w:hint="eastAsia" w:ascii="Times New Roman" w:hAnsi="Times New Roman" w:eastAsia="仿宋_GB2312" w:cs="Times New Roman"/>
          <w:color w:val="000000"/>
          <w:sz w:val="32"/>
          <w:szCs w:val="32"/>
          <w:lang w:val="en-US" w:eastAsia="zh-CN"/>
        </w:rPr>
        <w:t>按照“文旅体商农融合发展”的生态价值转换理念，以水为核心，以产业区为发展轴，抓住李庄的地域特色和农耕文化，打造成一片“山·水·田·居”模式的生态景观，让人们感受到远离城市喧嚣、自然拙朴的田园风光，体验中国传统文化“前耕后读”的田园生活。该项目采取EPC模式实施，业主单位为李庄发展集团，总投资约16亿元。打造时充分借鉴乌镇模式，将建设与运营一体化考虑，引进“域上和美”对李庄月亮田区域进行整体运营，对业态和功能分区进行整体规划。在文化传承上，将依托新景观、新建筑打造集李庄红色文化、抗战文化、古镇文化等于一体的主题情景剧，多点布局李庄文化典故，塑造李庄故事新体系，打造李庄人文新底蕴。</w:t>
      </w:r>
    </w:p>
    <w:p>
      <w:pPr>
        <w:keepNext w:val="0"/>
        <w:keepLines w:val="0"/>
        <w:pageBreakBefore w:val="0"/>
        <w:numPr>
          <w:ilvl w:val="0"/>
          <w:numId w:val="0"/>
        </w:numPr>
        <w:kinsoku/>
        <w:wordWrap/>
        <w:overflowPunct/>
        <w:topLinePunct w:val="0"/>
        <w:autoSpaceDE/>
        <w:autoSpaceDN/>
        <w:bidi w:val="0"/>
        <w:adjustRightInd/>
        <w:snapToGrid/>
        <w:spacing w:line="578" w:lineRule="exact"/>
        <w:ind w:right="0" w:rightChars="0" w:firstLine="640" w:firstLineChars="200"/>
        <w:jc w:val="both"/>
        <w:textAlignment w:val="auto"/>
        <w:outlineLvl w:val="9"/>
        <w:rPr>
          <w:rFonts w:hint="default" w:ascii="Times New Roman" w:hAnsi="Times New Roman" w:eastAsia="黑体" w:cs="Times New Roman"/>
          <w:color w:val="000000"/>
          <w:sz w:val="32"/>
          <w:szCs w:val="32"/>
          <w:lang w:val="en-US" w:eastAsia="zh-CN"/>
        </w:rPr>
      </w:pPr>
      <w:r>
        <w:rPr>
          <w:rFonts w:hint="default" w:ascii="Times New Roman" w:hAnsi="Times New Roman" w:eastAsia="黑体" w:cs="Times New Roman"/>
          <w:color w:val="000000"/>
          <w:sz w:val="32"/>
          <w:szCs w:val="32"/>
          <w:lang w:val="en-US" w:eastAsia="zh-CN"/>
        </w:rPr>
        <w:t>三、经验及启示</w:t>
      </w:r>
    </w:p>
    <w:p>
      <w:pPr>
        <w:keepNext w:val="0"/>
        <w:keepLines w:val="0"/>
        <w:pageBreakBefore w:val="0"/>
        <w:numPr>
          <w:ilvl w:val="0"/>
          <w:numId w:val="0"/>
        </w:numPr>
        <w:kinsoku/>
        <w:wordWrap/>
        <w:overflowPunct/>
        <w:topLinePunct w:val="0"/>
        <w:autoSpaceDE/>
        <w:autoSpaceDN/>
        <w:bidi w:val="0"/>
        <w:adjustRightInd/>
        <w:snapToGrid/>
        <w:spacing w:line="578" w:lineRule="exact"/>
        <w:ind w:right="0" w:rightChars="0" w:firstLine="640" w:firstLineChars="200"/>
        <w:jc w:val="both"/>
        <w:textAlignment w:val="auto"/>
        <w:outlineLvl w:val="9"/>
        <w:rPr>
          <w:rFonts w:hint="default" w:ascii="Times New Roman" w:hAnsi="Times New Roman" w:eastAsia="仿宋_GB2312" w:cs="Times New Roman"/>
          <w:color w:val="000000"/>
          <w:sz w:val="32"/>
          <w:szCs w:val="32"/>
          <w:lang w:val="en-US" w:eastAsia="zh-CN"/>
        </w:rPr>
      </w:pPr>
      <w:r>
        <w:rPr>
          <w:rFonts w:hint="eastAsia" w:ascii="Times New Roman" w:hAnsi="Times New Roman" w:eastAsia="楷体_GB2312" w:cs="Times New Roman"/>
          <w:color w:val="000000"/>
          <w:sz w:val="32"/>
          <w:szCs w:val="32"/>
          <w:lang w:val="en-US" w:eastAsia="zh-CN"/>
        </w:rPr>
        <w:t>（一）“治水”上要坚持和加强党的全面领导。</w:t>
      </w:r>
      <w:r>
        <w:rPr>
          <w:rFonts w:hint="eastAsia" w:ascii="Times New Roman" w:hAnsi="Times New Roman" w:eastAsia="仿宋_GB2312" w:cs="Times New Roman"/>
          <w:color w:val="000000"/>
          <w:sz w:val="32"/>
          <w:szCs w:val="32"/>
          <w:lang w:val="en-US" w:eastAsia="zh-CN"/>
        </w:rPr>
        <w:t>习近平总书记强调，水安全是涉及国家长治久安的大事，要求全党大力增强水忧患意识、水危机意识，从实现中华民族永续发展的战略高度，重视解决好水安全问题。因此我们在“治水”上坚持以习近平新时代中国特色社会主义思想为指导，进一步深刻领悟“两个确立”的决定性意义，增强“四个意识”、坚定“四个自信”、做到“两个维护”，不断提高政治判断力、政治领悟力、政治执行力，坚定不移在思想上政治上行动上同以习近平同志为核心的党中央保持高度一致，坚决贯彻落实好习近平总书记和党中央关于治水的各项决策部署。</w:t>
      </w:r>
    </w:p>
    <w:p>
      <w:pPr>
        <w:keepNext w:val="0"/>
        <w:keepLines w:val="0"/>
        <w:pageBreakBefore w:val="0"/>
        <w:numPr>
          <w:ilvl w:val="0"/>
          <w:numId w:val="0"/>
        </w:numPr>
        <w:kinsoku/>
        <w:wordWrap/>
        <w:overflowPunct/>
        <w:topLinePunct w:val="0"/>
        <w:autoSpaceDE/>
        <w:autoSpaceDN/>
        <w:bidi w:val="0"/>
        <w:adjustRightInd/>
        <w:snapToGrid/>
        <w:spacing w:line="578" w:lineRule="exact"/>
        <w:ind w:right="0" w:rightChars="0" w:firstLine="640" w:firstLineChars="200"/>
        <w:jc w:val="both"/>
        <w:textAlignment w:val="auto"/>
        <w:outlineLvl w:val="9"/>
        <w:rPr>
          <w:rFonts w:hint="default" w:ascii="Times New Roman" w:hAnsi="Times New Roman" w:eastAsia="仿宋_GB2312" w:cs="Times New Roman"/>
          <w:color w:val="000000"/>
          <w:sz w:val="32"/>
          <w:szCs w:val="32"/>
          <w:lang w:val="en-US" w:eastAsia="zh-CN"/>
        </w:rPr>
      </w:pPr>
      <w:r>
        <w:rPr>
          <w:rFonts w:hint="eastAsia" w:ascii="Times New Roman" w:hAnsi="Times New Roman" w:eastAsia="楷体_GB2312" w:cs="Times New Roman"/>
          <w:color w:val="000000"/>
          <w:sz w:val="32"/>
          <w:szCs w:val="32"/>
          <w:lang w:val="en-US" w:eastAsia="zh-CN"/>
        </w:rPr>
        <w:t>（二）“护水”上要满足人民对美好生态环境的需要。</w:t>
      </w:r>
      <w:r>
        <w:rPr>
          <w:rFonts w:hint="eastAsia" w:ascii="Times New Roman" w:hAnsi="Times New Roman" w:eastAsia="仿宋_GB2312" w:cs="Times New Roman"/>
          <w:color w:val="000000"/>
          <w:sz w:val="32"/>
          <w:szCs w:val="32"/>
          <w:lang w:val="en-US" w:eastAsia="zh-CN"/>
        </w:rPr>
        <w:t>坚持治水为民良好生态环境是最普惠的民生福祉，致力于人民对优质水资源、健康水生态、宜居水环境的美好生活向往，统筹解决好河湖治理问题，必须坚持生态惠民、生态利民、生态为民。把解决人民群众关切的河湖水质改善问题放在突出位置，以全面推行河长制为契机，整合力量投身水美乡村建设，把脏乱差的河流打造成生态河、安全河、景观河、幸福河，从看得见、摸得着的变化中，让老百姓得到水美乡村建设的好处，真正让人民群众靠水兴业、依水兴旅、因水富足，增强人民群众的安全感、获得感和幸福感。</w:t>
      </w:r>
    </w:p>
    <w:p>
      <w:pPr>
        <w:keepNext w:val="0"/>
        <w:keepLines w:val="0"/>
        <w:pageBreakBefore w:val="0"/>
        <w:numPr>
          <w:ilvl w:val="0"/>
          <w:numId w:val="0"/>
        </w:numPr>
        <w:kinsoku/>
        <w:wordWrap/>
        <w:overflowPunct/>
        <w:topLinePunct w:val="0"/>
        <w:autoSpaceDE/>
        <w:autoSpaceDN/>
        <w:bidi w:val="0"/>
        <w:adjustRightInd/>
        <w:snapToGrid/>
        <w:spacing w:line="578" w:lineRule="exact"/>
        <w:ind w:right="0" w:rightChars="0" w:firstLine="640" w:firstLineChars="200"/>
        <w:jc w:val="both"/>
        <w:textAlignment w:val="auto"/>
        <w:outlineLvl w:val="9"/>
        <w:rPr>
          <w:rFonts w:hint="default" w:ascii="Times New Roman" w:hAnsi="Times New Roman" w:eastAsia="仿宋_GB2312" w:cs="Times New Roman"/>
          <w:color w:val="000000"/>
          <w:sz w:val="32"/>
          <w:szCs w:val="32"/>
          <w:lang w:val="en-US" w:eastAsia="zh-CN"/>
        </w:rPr>
      </w:pPr>
      <w:r>
        <w:rPr>
          <w:rFonts w:hint="eastAsia" w:ascii="Times New Roman" w:hAnsi="Times New Roman" w:eastAsia="楷体_GB2312" w:cs="Times New Roman"/>
          <w:color w:val="000000"/>
          <w:sz w:val="32"/>
          <w:szCs w:val="32"/>
          <w:lang w:val="en-US" w:eastAsia="zh-CN"/>
        </w:rPr>
        <w:t>（三）“用水”上要积极探索乡村振兴共富新路径。</w:t>
      </w:r>
      <w:r>
        <w:rPr>
          <w:rFonts w:hint="eastAsia" w:ascii="Times New Roman" w:hAnsi="Times New Roman" w:eastAsia="仿宋_GB2312" w:cs="Times New Roman"/>
          <w:color w:val="000000"/>
          <w:sz w:val="32"/>
          <w:szCs w:val="32"/>
          <w:lang w:val="en-US" w:eastAsia="zh-CN"/>
        </w:rPr>
        <w:t>翠屏区始终聚焦高品质加强水环境、水安全、水资源、水生态建设，同时以优良的水环境增强新业态投资吸引力，助力业态落地，探索水生态产品价值实现机制，带动村庄文化旅游产业发展。翠屏区李庄镇永胜社区积极抓住乡村振兴机遇，以农旅融合为重点，充分利用辖区内资源，依托李庄深厚的历史文化底蕴，深度挖掘李庄学人精神、红色抗战文化、古建文化等，通过吸引人才、扶持村民创业等多种形式，引入观光种植、餐饮、民宿、农家乐等多个新型业态，吸引更多游客、发展经济、丰富文化生活。</w:t>
      </w:r>
    </w:p>
    <w:p>
      <w:pPr>
        <w:keepNext w:val="0"/>
        <w:keepLines w:val="0"/>
        <w:pageBreakBefore w:val="0"/>
        <w:widowControl w:val="0"/>
        <w:kinsoku/>
        <w:wordWrap/>
        <w:overflowPunct/>
        <w:topLinePunct w:val="0"/>
        <w:autoSpaceDE/>
        <w:autoSpaceDN/>
        <w:bidi w:val="0"/>
        <w:adjustRightInd/>
        <w:snapToGrid/>
        <w:spacing w:line="578" w:lineRule="exact"/>
        <w:ind w:left="0" w:leftChars="0" w:firstLine="0" w:firstLineChars="0"/>
        <w:jc w:val="center"/>
        <w:textAlignment w:val="auto"/>
        <w:rPr>
          <w:rFonts w:hint="default" w:ascii="方正小标宋简体" w:hAnsi="方正小标宋简体" w:eastAsia="方正小标宋简体" w:cs="方正小标宋简体"/>
          <w:color w:val="000000"/>
          <w:sz w:val="44"/>
          <w:szCs w:val="44"/>
          <w:lang w:val="en-US" w:eastAsia="zh-CN"/>
        </w:rPr>
      </w:pPr>
      <w:r>
        <w:rPr>
          <w:rFonts w:hint="default" w:ascii="Times New Roman" w:hAnsi="Times New Roman" w:cs="Times New Roman"/>
          <w:lang w:val="en-US" w:eastAsia="zh-CN"/>
        </w:rPr>
        <w:br w:type="page"/>
      </w:r>
      <w:r>
        <w:rPr>
          <w:rFonts w:hint="default" w:ascii="方正小标宋简体" w:hAnsi="方正小标宋简体" w:eastAsia="方正小标宋简体" w:cs="方正小标宋简体"/>
          <w:color w:val="000000"/>
          <w:sz w:val="44"/>
          <w:szCs w:val="44"/>
          <w:lang w:val="en-US" w:eastAsia="zh-CN"/>
        </w:rPr>
        <w:t>寨坡水美新村建设</w:t>
      </w:r>
    </w:p>
    <w:p>
      <w:pPr>
        <w:keepNext w:val="0"/>
        <w:keepLines w:val="0"/>
        <w:pageBreakBefore w:val="0"/>
        <w:widowControl w:val="0"/>
        <w:kinsoku/>
        <w:wordWrap/>
        <w:overflowPunct/>
        <w:topLinePunct w:val="0"/>
        <w:autoSpaceDE/>
        <w:autoSpaceDN/>
        <w:bidi w:val="0"/>
        <w:adjustRightInd/>
        <w:snapToGrid/>
        <w:spacing w:line="578" w:lineRule="exact"/>
        <w:ind w:left="0" w:leftChars="0" w:firstLine="0" w:firstLineChars="0"/>
        <w:jc w:val="center"/>
        <w:textAlignment w:val="auto"/>
        <w:rPr>
          <w:rFonts w:hint="eastAsia" w:ascii="方正小标宋简体" w:hAnsi="方正小标宋简体" w:eastAsia="方正小标宋简体" w:cs="方正小标宋简体"/>
          <w:color w:val="000000"/>
          <w:sz w:val="44"/>
          <w:szCs w:val="44"/>
          <w:lang w:val="en-US" w:eastAsia="zh-CN"/>
        </w:rPr>
      </w:pPr>
      <w:r>
        <w:rPr>
          <w:rFonts w:hint="default" w:ascii="方正小标宋简体" w:hAnsi="方正小标宋简体" w:eastAsia="方正小标宋简体" w:cs="方正小标宋简体"/>
          <w:color w:val="000000"/>
          <w:sz w:val="44"/>
          <w:szCs w:val="44"/>
          <w:lang w:val="en-US" w:eastAsia="zh-CN"/>
        </w:rPr>
        <w:t>助推光雾山国家5A级景区成功创建</w:t>
      </w: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仿宋_GB2312" w:hAnsi="仿宋_GB2312" w:eastAsia="楷体_GB2312" w:cs="仿宋_GB2312"/>
          <w:color w:val="000000"/>
          <w:kern w:val="2"/>
          <w:sz w:val="32"/>
          <w:szCs w:val="32"/>
          <w:lang w:val="en-US" w:eastAsia="zh-CN" w:bidi="ar"/>
        </w:rPr>
      </w:pPr>
      <w:r>
        <w:rPr>
          <w:rFonts w:hint="eastAsia" w:ascii="仿宋_GB2312" w:hAnsi="仿宋_GB2312" w:eastAsia="楷体_GB2312" w:cs="仿宋_GB2312"/>
          <w:color w:val="000000"/>
          <w:kern w:val="2"/>
          <w:sz w:val="32"/>
          <w:szCs w:val="32"/>
          <w:lang w:val="en-US" w:eastAsia="zh-CN" w:bidi="ar"/>
        </w:rPr>
        <w:t>巴中市南江县寨坡村</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578" w:lineRule="exact"/>
        <w:ind w:right="0" w:firstLine="320" w:firstLineChars="100"/>
        <w:jc w:val="left"/>
        <w:textAlignment w:val="auto"/>
        <w:rPr>
          <w:rFonts w:hint="eastAsia" w:ascii="方正小标宋简体" w:hAnsi="方正小标宋简体" w:eastAsia="方正小标宋简体" w:cs="方正小标宋简体"/>
          <w:color w:val="000000"/>
          <w:sz w:val="32"/>
          <w:szCs w:val="32"/>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578" w:lineRule="exact"/>
        <w:ind w:right="0" w:rightChars="0" w:firstLine="640" w:firstLineChars="200"/>
        <w:jc w:val="both"/>
        <w:textAlignment w:val="auto"/>
        <w:outlineLvl w:val="9"/>
        <w:rPr>
          <w:rFonts w:hint="eastAsia"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南江县光雾山镇深入贯彻习近平生态文明思想，牢固树立“绿水青山就是金山银山”的绿色发展理念，持续深入推进水美新村建设和河湖长制各项工作，切实筑牢渠江上游生态屏障。地表水和地下水水质类别均达到Ⅱ类以上，全镇集中饮用水源地水质全部达标，河湖优良水体达标率100％，成功创建国家5A级旅游景区。</w:t>
      </w:r>
    </w:p>
    <w:p>
      <w:pPr>
        <w:keepNext w:val="0"/>
        <w:keepLines w:val="0"/>
        <w:pageBreakBefore w:val="0"/>
        <w:numPr>
          <w:ilvl w:val="0"/>
          <w:numId w:val="0"/>
        </w:numPr>
        <w:kinsoku/>
        <w:wordWrap/>
        <w:overflowPunct/>
        <w:topLinePunct w:val="0"/>
        <w:autoSpaceDE/>
        <w:autoSpaceDN/>
        <w:bidi w:val="0"/>
        <w:adjustRightInd/>
        <w:snapToGrid/>
        <w:spacing w:line="578" w:lineRule="exact"/>
        <w:ind w:right="0" w:rightChars="0" w:firstLine="640" w:firstLineChars="200"/>
        <w:jc w:val="both"/>
        <w:textAlignment w:val="auto"/>
        <w:outlineLvl w:val="9"/>
        <w:rPr>
          <w:rFonts w:hint="default" w:ascii="Times New Roman" w:hAnsi="Times New Roman" w:eastAsia="黑体" w:cs="Times New Roman"/>
          <w:color w:val="000000"/>
          <w:sz w:val="32"/>
          <w:szCs w:val="32"/>
          <w:lang w:val="en-US" w:eastAsia="zh-CN"/>
        </w:rPr>
      </w:pPr>
      <w:r>
        <w:rPr>
          <w:rFonts w:hint="default" w:ascii="Times New Roman" w:hAnsi="Times New Roman" w:eastAsia="黑体" w:cs="Times New Roman"/>
          <w:color w:val="000000"/>
          <w:sz w:val="32"/>
          <w:szCs w:val="32"/>
          <w:lang w:val="en-US" w:eastAsia="zh-CN"/>
        </w:rPr>
        <w:t>一、背景情况</w:t>
      </w:r>
    </w:p>
    <w:p>
      <w:pPr>
        <w:keepNext w:val="0"/>
        <w:keepLines w:val="0"/>
        <w:pageBreakBefore w:val="0"/>
        <w:numPr>
          <w:ilvl w:val="0"/>
          <w:numId w:val="0"/>
        </w:numPr>
        <w:kinsoku/>
        <w:wordWrap/>
        <w:overflowPunct/>
        <w:topLinePunct w:val="0"/>
        <w:autoSpaceDE/>
        <w:autoSpaceDN/>
        <w:bidi w:val="0"/>
        <w:adjustRightInd/>
        <w:snapToGrid/>
        <w:spacing w:line="578" w:lineRule="exact"/>
        <w:ind w:right="0" w:rightChars="0" w:firstLine="640" w:firstLineChars="200"/>
        <w:jc w:val="both"/>
        <w:textAlignment w:val="auto"/>
        <w:outlineLvl w:val="9"/>
        <w:rPr>
          <w:rFonts w:hint="eastAsia"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光雾山镇寨坡村位于光雾山景区腹地，于2019年迁移至了该区域内，同时该区域内正在建设光雾和谷国际康养度假小镇。目前该区域已基本形成一个以观光休闲农业和乡村旅游为主题，集休闲度假、观光旅游、餐饮娱乐、商务会议等于一体的城市近郊生态休闲度假胜地。在此建设幸福美丽新村，充分合理的利用土地资源，进一步调整产业结构，改善生态环境，极大促进项目区景观、生态功能提升，使得农生产和农村经济持续发展。</w:t>
      </w:r>
    </w:p>
    <w:p>
      <w:pPr>
        <w:keepNext w:val="0"/>
        <w:keepLines w:val="0"/>
        <w:pageBreakBefore w:val="0"/>
        <w:numPr>
          <w:ilvl w:val="0"/>
          <w:numId w:val="0"/>
        </w:numPr>
        <w:kinsoku/>
        <w:wordWrap/>
        <w:overflowPunct/>
        <w:topLinePunct w:val="0"/>
        <w:autoSpaceDE/>
        <w:autoSpaceDN/>
        <w:bidi w:val="0"/>
        <w:adjustRightInd/>
        <w:snapToGrid/>
        <w:spacing w:line="578" w:lineRule="exact"/>
        <w:ind w:right="0" w:rightChars="0" w:firstLine="640" w:firstLineChars="200"/>
        <w:jc w:val="both"/>
        <w:textAlignment w:val="auto"/>
        <w:outlineLvl w:val="9"/>
        <w:rPr>
          <w:rFonts w:hint="eastAsia" w:ascii="Times New Roman" w:hAnsi="Times New Roman" w:eastAsia="黑体" w:cs="Times New Roman"/>
          <w:color w:val="000000"/>
          <w:sz w:val="32"/>
          <w:szCs w:val="32"/>
          <w:lang w:val="en-US" w:eastAsia="zh-CN"/>
        </w:rPr>
      </w:pPr>
      <w:r>
        <w:rPr>
          <w:rFonts w:hint="default" w:ascii="Times New Roman" w:hAnsi="Times New Roman" w:eastAsia="黑体" w:cs="Times New Roman"/>
          <w:color w:val="000000"/>
          <w:sz w:val="32"/>
          <w:szCs w:val="32"/>
          <w:lang w:val="en-US" w:eastAsia="zh-CN"/>
        </w:rPr>
        <w:t>二、主要做法</w:t>
      </w:r>
    </w:p>
    <w:p>
      <w:pPr>
        <w:keepNext w:val="0"/>
        <w:keepLines w:val="0"/>
        <w:pageBreakBefore w:val="0"/>
        <w:numPr>
          <w:ilvl w:val="0"/>
          <w:numId w:val="0"/>
        </w:numPr>
        <w:kinsoku/>
        <w:wordWrap/>
        <w:overflowPunct/>
        <w:topLinePunct w:val="0"/>
        <w:autoSpaceDE/>
        <w:autoSpaceDN/>
        <w:bidi w:val="0"/>
        <w:adjustRightInd/>
        <w:snapToGrid/>
        <w:spacing w:line="578" w:lineRule="exact"/>
        <w:ind w:right="0" w:rightChars="0" w:firstLine="640" w:firstLineChars="200"/>
        <w:jc w:val="both"/>
        <w:textAlignment w:val="auto"/>
        <w:outlineLvl w:val="9"/>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南江县</w:t>
      </w:r>
      <w:r>
        <w:rPr>
          <w:rFonts w:hint="eastAsia" w:ascii="Times New Roman" w:hAnsi="Times New Roman" w:eastAsia="仿宋_GB2312" w:cs="Times New Roman"/>
          <w:color w:val="000000"/>
          <w:sz w:val="32"/>
          <w:szCs w:val="32"/>
          <w:lang w:val="en-US" w:eastAsia="zh-CN"/>
        </w:rPr>
        <w:t>光雾山镇</w:t>
      </w:r>
      <w:r>
        <w:rPr>
          <w:rFonts w:hint="default" w:ascii="Times New Roman" w:hAnsi="Times New Roman" w:eastAsia="仿宋_GB2312" w:cs="Times New Roman"/>
          <w:color w:val="000000"/>
          <w:sz w:val="32"/>
          <w:szCs w:val="32"/>
          <w:lang w:val="en-US" w:eastAsia="zh-CN"/>
        </w:rPr>
        <w:t>寨坡</w:t>
      </w:r>
      <w:r>
        <w:rPr>
          <w:rFonts w:hint="eastAsia" w:ascii="Times New Roman" w:hAnsi="Times New Roman" w:eastAsia="仿宋_GB2312" w:cs="Times New Roman"/>
          <w:color w:val="000000"/>
          <w:sz w:val="32"/>
          <w:szCs w:val="32"/>
          <w:lang w:val="en-US" w:eastAsia="zh-CN"/>
        </w:rPr>
        <w:t>水美新村</w:t>
      </w:r>
      <w:r>
        <w:rPr>
          <w:rFonts w:hint="default" w:ascii="Times New Roman" w:hAnsi="Times New Roman" w:eastAsia="仿宋_GB2312" w:cs="Times New Roman"/>
          <w:color w:val="000000"/>
          <w:sz w:val="32"/>
          <w:szCs w:val="32"/>
          <w:lang w:val="en-US" w:eastAsia="zh-CN"/>
        </w:rPr>
        <w:t>建设主要</w:t>
      </w:r>
      <w:r>
        <w:rPr>
          <w:rFonts w:hint="eastAsia" w:ascii="Times New Roman" w:hAnsi="Times New Roman" w:eastAsia="仿宋_GB2312" w:cs="Times New Roman"/>
          <w:color w:val="000000"/>
          <w:sz w:val="32"/>
          <w:szCs w:val="32"/>
          <w:lang w:val="en-US" w:eastAsia="zh-CN"/>
        </w:rPr>
        <w:t>做法，一是依托生态清洁小流域创建，</w:t>
      </w:r>
      <w:r>
        <w:rPr>
          <w:rFonts w:hint="default" w:ascii="Times New Roman" w:hAnsi="Times New Roman" w:eastAsia="仿宋_GB2312" w:cs="Times New Roman"/>
          <w:color w:val="000000"/>
          <w:sz w:val="32"/>
          <w:szCs w:val="32"/>
          <w:lang w:val="en-US" w:eastAsia="zh-CN"/>
        </w:rPr>
        <w:t>治理水土流失，改善生态环境，减少入河泥沙</w:t>
      </w:r>
      <w:r>
        <w:rPr>
          <w:rFonts w:hint="eastAsia" w:ascii="Times New Roman" w:hAnsi="Times New Roman" w:eastAsia="仿宋_GB2312" w:cs="Times New Roman"/>
          <w:color w:val="000000"/>
          <w:sz w:val="32"/>
          <w:szCs w:val="32"/>
          <w:lang w:val="en-US" w:eastAsia="zh-CN"/>
        </w:rPr>
        <w:t>。二是加大城乡统筹规划整治，</w:t>
      </w:r>
      <w:r>
        <w:rPr>
          <w:rFonts w:hint="default" w:ascii="Times New Roman" w:hAnsi="Times New Roman" w:eastAsia="仿宋_GB2312" w:cs="Times New Roman"/>
          <w:color w:val="000000"/>
          <w:sz w:val="32"/>
          <w:szCs w:val="32"/>
          <w:lang w:val="en-US" w:eastAsia="zh-CN"/>
        </w:rPr>
        <w:t>控制面源污染，提高水源涵养能力，维护水资源清洁安全</w:t>
      </w:r>
      <w:r>
        <w:rPr>
          <w:rFonts w:hint="eastAsia"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水质常年保持在</w:t>
      </w:r>
      <w:r>
        <w:rPr>
          <w:rFonts w:hint="eastAsia" w:ascii="Times New Roman" w:hAnsi="Times New Roman" w:eastAsia="仿宋_GB2312" w:cs="Times New Roman"/>
          <w:color w:val="000000"/>
          <w:sz w:val="32"/>
          <w:szCs w:val="32"/>
          <w:lang w:val="en-US" w:eastAsia="zh-CN"/>
        </w:rPr>
        <w:t>Ⅰ</w:t>
      </w:r>
      <w:r>
        <w:rPr>
          <w:rFonts w:hint="default" w:ascii="Times New Roman" w:hAnsi="Times New Roman" w:eastAsia="仿宋_GB2312" w:cs="Times New Roman"/>
          <w:color w:val="000000"/>
          <w:sz w:val="32"/>
          <w:szCs w:val="32"/>
          <w:lang w:val="en-US" w:eastAsia="zh-CN"/>
        </w:rPr>
        <w:t>至</w:t>
      </w:r>
      <w:r>
        <w:rPr>
          <w:rFonts w:hint="eastAsia" w:ascii="Times New Roman" w:hAnsi="Times New Roman" w:eastAsia="仿宋_GB2312" w:cs="Times New Roman"/>
          <w:color w:val="000000"/>
          <w:sz w:val="32"/>
          <w:szCs w:val="32"/>
          <w:lang w:val="en-US" w:eastAsia="zh-CN"/>
        </w:rPr>
        <w:t>Ⅱ</w:t>
      </w:r>
      <w:r>
        <w:rPr>
          <w:rFonts w:hint="default" w:ascii="Times New Roman" w:hAnsi="Times New Roman" w:eastAsia="仿宋_GB2312" w:cs="Times New Roman"/>
          <w:color w:val="000000"/>
          <w:sz w:val="32"/>
          <w:szCs w:val="32"/>
          <w:lang w:val="en-US" w:eastAsia="zh-CN"/>
        </w:rPr>
        <w:t>类</w:t>
      </w:r>
      <w:r>
        <w:rPr>
          <w:rFonts w:hint="eastAsia" w:ascii="Times New Roman" w:hAnsi="Times New Roman" w:eastAsia="仿宋_GB2312" w:cs="Times New Roman"/>
          <w:color w:val="000000"/>
          <w:sz w:val="32"/>
          <w:szCs w:val="32"/>
          <w:lang w:val="en-US" w:eastAsia="zh-CN"/>
        </w:rPr>
        <w:t>。三是</w:t>
      </w:r>
      <w:r>
        <w:rPr>
          <w:rFonts w:hint="default" w:ascii="Times New Roman" w:hAnsi="Times New Roman" w:eastAsia="仿宋_GB2312" w:cs="Times New Roman"/>
          <w:color w:val="000000"/>
          <w:sz w:val="32"/>
          <w:szCs w:val="32"/>
          <w:lang w:val="en-US" w:eastAsia="zh-CN"/>
        </w:rPr>
        <w:t>结合该片区正在建设的光雾和谷国际康养度假小镇，通过提高景区内外景观生态，进一步提高寨生态景观经济示范作用。</w:t>
      </w:r>
      <w:r>
        <w:rPr>
          <w:rFonts w:hint="eastAsia" w:ascii="Times New Roman" w:hAnsi="Times New Roman" w:eastAsia="仿宋_GB2312" w:cs="Times New Roman"/>
          <w:color w:val="000000"/>
          <w:sz w:val="32"/>
          <w:szCs w:val="32"/>
          <w:lang w:val="en-US" w:eastAsia="zh-CN"/>
        </w:rPr>
        <w:t>四是建设寨坡集中供水站，解决7个村共15000余人饮水安全保障。五是</w:t>
      </w:r>
      <w:r>
        <w:rPr>
          <w:rFonts w:hint="default" w:ascii="Times New Roman" w:hAnsi="Times New Roman" w:eastAsia="仿宋_GB2312" w:cs="Times New Roman"/>
          <w:color w:val="000000"/>
          <w:sz w:val="32"/>
          <w:szCs w:val="32"/>
          <w:lang w:val="en-US" w:eastAsia="zh-CN"/>
        </w:rPr>
        <w:t>对已有污水处理设施排放的达标中水进行收集、利用，改善农村生产条件和生活环境，促进农村经济社会</w:t>
      </w:r>
      <w:r>
        <w:rPr>
          <w:rFonts w:hint="eastAsia" w:ascii="Times New Roman" w:hAnsi="Times New Roman" w:eastAsia="仿宋_GB2312" w:cs="Times New Roman"/>
          <w:color w:val="000000"/>
          <w:sz w:val="32"/>
          <w:szCs w:val="32"/>
          <w:lang w:val="en-US" w:eastAsia="zh-CN"/>
        </w:rPr>
        <w:t>健康快速</w:t>
      </w:r>
      <w:r>
        <w:rPr>
          <w:rFonts w:hint="default" w:ascii="Times New Roman" w:hAnsi="Times New Roman" w:eastAsia="仿宋_GB2312" w:cs="Times New Roman"/>
          <w:color w:val="000000"/>
          <w:sz w:val="32"/>
          <w:szCs w:val="32"/>
          <w:lang w:val="en-US" w:eastAsia="zh-CN"/>
        </w:rPr>
        <w:t>发展。</w:t>
      </w:r>
    </w:p>
    <w:p>
      <w:pPr>
        <w:keepNext w:val="0"/>
        <w:keepLines w:val="0"/>
        <w:pageBreakBefore w:val="0"/>
        <w:numPr>
          <w:ilvl w:val="0"/>
          <w:numId w:val="0"/>
        </w:numPr>
        <w:kinsoku/>
        <w:wordWrap/>
        <w:overflowPunct/>
        <w:topLinePunct w:val="0"/>
        <w:autoSpaceDE/>
        <w:autoSpaceDN/>
        <w:bidi w:val="0"/>
        <w:adjustRightInd/>
        <w:snapToGrid/>
        <w:spacing w:line="578" w:lineRule="exact"/>
        <w:ind w:right="0" w:rightChars="0" w:firstLine="640" w:firstLineChars="200"/>
        <w:jc w:val="both"/>
        <w:textAlignment w:val="auto"/>
        <w:outlineLvl w:val="9"/>
        <w:rPr>
          <w:rFonts w:hint="default" w:ascii="Times New Roman" w:hAnsi="Times New Roman" w:eastAsia="黑体" w:cs="Times New Roman"/>
          <w:color w:val="000000"/>
          <w:sz w:val="32"/>
          <w:szCs w:val="32"/>
          <w:lang w:val="en-US" w:eastAsia="zh-CN"/>
        </w:rPr>
      </w:pPr>
      <w:r>
        <w:rPr>
          <w:rFonts w:hint="default" w:ascii="Times New Roman" w:hAnsi="Times New Roman" w:eastAsia="黑体" w:cs="Times New Roman"/>
          <w:color w:val="000000"/>
          <w:sz w:val="32"/>
          <w:szCs w:val="32"/>
          <w:lang w:val="en-US" w:eastAsia="zh-CN"/>
        </w:rPr>
        <w:t>三、经验及启示</w:t>
      </w:r>
    </w:p>
    <w:p>
      <w:pPr>
        <w:keepNext w:val="0"/>
        <w:keepLines w:val="0"/>
        <w:pageBreakBefore w:val="0"/>
        <w:numPr>
          <w:ilvl w:val="0"/>
          <w:numId w:val="0"/>
        </w:numPr>
        <w:kinsoku/>
        <w:wordWrap/>
        <w:overflowPunct/>
        <w:topLinePunct w:val="0"/>
        <w:autoSpaceDE/>
        <w:autoSpaceDN/>
        <w:bidi w:val="0"/>
        <w:adjustRightInd/>
        <w:snapToGrid/>
        <w:spacing w:line="578" w:lineRule="exact"/>
        <w:ind w:right="0" w:rightChars="0" w:firstLine="640" w:firstLineChars="200"/>
        <w:jc w:val="both"/>
        <w:textAlignment w:val="auto"/>
        <w:outlineLvl w:val="9"/>
        <w:rPr>
          <w:rFonts w:hint="eastAsia" w:ascii="Times New Roman" w:hAnsi="Times New Roman" w:eastAsia="楷体_GB2312" w:cs="Times New Roman"/>
          <w:color w:val="000000"/>
          <w:sz w:val="32"/>
          <w:szCs w:val="32"/>
          <w:lang w:val="en-US" w:eastAsia="zh-CN"/>
        </w:rPr>
      </w:pPr>
      <w:r>
        <w:rPr>
          <w:rFonts w:hint="eastAsia" w:ascii="Times New Roman" w:hAnsi="Times New Roman" w:eastAsia="楷体_GB2312" w:cs="Times New Roman"/>
          <w:color w:val="000000"/>
          <w:sz w:val="32"/>
          <w:szCs w:val="32"/>
          <w:lang w:val="en-US" w:eastAsia="zh-CN"/>
        </w:rPr>
        <w:t>（一）牢固树立绿水青山就是金山银山理念，深入贯彻习近平生态文明思想和治水方针。</w:t>
      </w:r>
      <w:bookmarkStart w:id="0" w:name="_GoBack"/>
      <w:bookmarkEnd w:id="0"/>
    </w:p>
    <w:p>
      <w:pPr>
        <w:keepNext w:val="0"/>
        <w:keepLines w:val="0"/>
        <w:pageBreakBefore w:val="0"/>
        <w:numPr>
          <w:ilvl w:val="0"/>
          <w:numId w:val="0"/>
        </w:numPr>
        <w:kinsoku/>
        <w:wordWrap/>
        <w:overflowPunct/>
        <w:topLinePunct w:val="0"/>
        <w:autoSpaceDE/>
        <w:autoSpaceDN/>
        <w:bidi w:val="0"/>
        <w:adjustRightInd/>
        <w:snapToGrid/>
        <w:spacing w:line="578" w:lineRule="exact"/>
        <w:ind w:right="0" w:rightChars="0" w:firstLine="640" w:firstLineChars="200"/>
        <w:jc w:val="both"/>
        <w:textAlignment w:val="auto"/>
        <w:outlineLvl w:val="9"/>
        <w:rPr>
          <w:rFonts w:hint="eastAsia"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光雾山镇寨坡村通过水美新村建设、生态清洁小流域建设和光雾和谷国际康养度假小镇等建设，区域类水土流失将得到进一步控制，生态环境和景观品质将得到进一步改善，从而形成显著的社会效益，大力提升寨坡景观品质和生态内涵，加快当地生态旅游等产业壮大，促进当地乡村健康发展。有效减少项目区面源污染，提高植被覆盖。为来访游客提供生动直观的水土保持科普教育，持续提升全域社会公众的绿水青山就是金山银山的生态文明建设理念。</w:t>
      </w:r>
    </w:p>
    <w:p>
      <w:pPr>
        <w:keepNext w:val="0"/>
        <w:keepLines w:val="0"/>
        <w:pageBreakBefore w:val="0"/>
        <w:numPr>
          <w:ilvl w:val="0"/>
          <w:numId w:val="0"/>
        </w:numPr>
        <w:kinsoku/>
        <w:wordWrap/>
        <w:overflowPunct/>
        <w:topLinePunct w:val="0"/>
        <w:autoSpaceDE/>
        <w:autoSpaceDN/>
        <w:bidi w:val="0"/>
        <w:adjustRightInd/>
        <w:snapToGrid/>
        <w:spacing w:line="578" w:lineRule="exact"/>
        <w:ind w:right="0" w:rightChars="0" w:firstLine="640" w:firstLineChars="200"/>
        <w:jc w:val="both"/>
        <w:textAlignment w:val="auto"/>
        <w:outlineLvl w:val="9"/>
        <w:rPr>
          <w:rFonts w:hint="eastAsia" w:ascii="Times New Roman" w:hAnsi="Times New Roman" w:eastAsia="楷体_GB2312" w:cs="Times New Roman"/>
          <w:color w:val="000000"/>
          <w:sz w:val="32"/>
          <w:szCs w:val="32"/>
          <w:lang w:val="en-US" w:eastAsia="zh-CN"/>
        </w:rPr>
      </w:pPr>
      <w:r>
        <w:rPr>
          <w:rFonts w:hint="eastAsia" w:ascii="Times New Roman" w:hAnsi="Times New Roman" w:eastAsia="楷体_GB2312" w:cs="Times New Roman"/>
          <w:color w:val="000000"/>
          <w:sz w:val="32"/>
          <w:szCs w:val="32"/>
          <w:lang w:val="en-US" w:eastAsia="zh-CN"/>
        </w:rPr>
        <w:t>（二）坚持以水兴产、产旅融合发展。补齐水利基础设施短板，不断改善水利服务体系，为乡村振兴发展强力保障。</w:t>
      </w:r>
    </w:p>
    <w:p>
      <w:pPr>
        <w:keepNext w:val="0"/>
        <w:keepLines w:val="0"/>
        <w:pageBreakBefore w:val="0"/>
        <w:numPr>
          <w:ilvl w:val="0"/>
          <w:numId w:val="0"/>
        </w:numPr>
        <w:kinsoku/>
        <w:wordWrap/>
        <w:overflowPunct/>
        <w:topLinePunct w:val="0"/>
        <w:autoSpaceDE/>
        <w:autoSpaceDN/>
        <w:bidi w:val="0"/>
        <w:adjustRightInd/>
        <w:snapToGrid/>
        <w:spacing w:line="578" w:lineRule="exact"/>
        <w:ind w:right="0" w:rightChars="0" w:firstLine="640" w:firstLineChars="200"/>
        <w:jc w:val="both"/>
        <w:textAlignment w:val="auto"/>
        <w:outlineLvl w:val="9"/>
        <w:rPr>
          <w:rFonts w:hint="eastAsia"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光雾山镇坚持创新、协调、绿色、开放、共享的发展理验，按照以水兴业、以水富民、以水美村的发展思路，以推进“生产生活生态同步、规划建设管理统筹”，着力深化水务改革，创新体制机制，着力加强节水护水、提高用水效率，加强水利建设、完善工程管理体系，加强水利管理、改善水利服务，加强水利基础设施建设与乡村振兴发展有效衔接，为光雾山国家5A级景区建设添砖加瓦，为建设业兴、人和、村美的幸福美丽新村提供有效的水利保障。</w:t>
      </w:r>
    </w:p>
    <w:p>
      <w:pPr>
        <w:keepNext w:val="0"/>
        <w:keepLines w:val="0"/>
        <w:pageBreakBefore w:val="0"/>
        <w:widowControl w:val="0"/>
        <w:kinsoku/>
        <w:wordWrap/>
        <w:overflowPunct/>
        <w:topLinePunct w:val="0"/>
        <w:autoSpaceDE/>
        <w:autoSpaceDN/>
        <w:bidi w:val="0"/>
        <w:adjustRightInd/>
        <w:snapToGrid/>
        <w:spacing w:line="578" w:lineRule="exact"/>
        <w:ind w:left="0" w:leftChars="0" w:firstLine="0" w:firstLineChars="0"/>
        <w:jc w:val="center"/>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br w:type="page"/>
      </w:r>
    </w:p>
    <w:p>
      <w:pPr>
        <w:keepNext w:val="0"/>
        <w:keepLines w:val="0"/>
        <w:pageBreakBefore w:val="0"/>
        <w:widowControl w:val="0"/>
        <w:suppressLineNumbers w:val="0"/>
        <w:kinsoku/>
        <w:overflowPunct/>
        <w:topLinePunct w:val="0"/>
        <w:autoSpaceDE w:val="0"/>
        <w:autoSpaceDN/>
        <w:bidi w:val="0"/>
        <w:adjustRightInd/>
        <w:snapToGrid/>
        <w:spacing w:beforeAutospacing="0" w:afterAutospacing="0" w:line="578" w:lineRule="exact"/>
        <w:ind w:left="0" w:leftChars="0" w:right="0" w:firstLine="0" w:firstLineChars="0"/>
        <w:jc w:val="center"/>
        <w:textAlignment w:val="auto"/>
        <w:rPr>
          <w:rFonts w:hint="default" w:ascii="Times New Roman" w:hAnsi="Times New Roman" w:eastAsia="方正小标宋简体" w:cs="Times New Roman"/>
          <w:kern w:val="2"/>
          <w:sz w:val="44"/>
          <w:szCs w:val="44"/>
        </w:rPr>
      </w:pPr>
      <w:r>
        <w:rPr>
          <w:rFonts w:hint="eastAsia" w:ascii="方正小标宋简体" w:hAnsi="方正小标宋简体" w:eastAsia="方正小标宋简体" w:cs="方正小标宋简体"/>
          <w:kern w:val="2"/>
          <w:sz w:val="44"/>
          <w:szCs w:val="44"/>
          <w:lang w:val="en-US" w:eastAsia="zh-CN" w:bidi="ar"/>
        </w:rPr>
        <w:t>三江乐活水美新村</w:t>
      </w: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default" w:ascii="仿宋_GB2312" w:hAnsi="仿宋_GB2312" w:eastAsia="楷体_GB2312" w:cs="仿宋_GB2312"/>
          <w:color w:val="000000"/>
          <w:kern w:val="2"/>
          <w:sz w:val="32"/>
          <w:szCs w:val="32"/>
          <w:lang w:val="en-US" w:eastAsia="zh-CN" w:bidi="ar"/>
        </w:rPr>
      </w:pPr>
      <w:r>
        <w:rPr>
          <w:rFonts w:hint="default" w:ascii="仿宋_GB2312" w:hAnsi="仿宋_GB2312" w:eastAsia="楷体_GB2312" w:cs="仿宋_GB2312"/>
          <w:color w:val="000000"/>
          <w:kern w:val="2"/>
          <w:sz w:val="32"/>
          <w:szCs w:val="32"/>
          <w:lang w:val="en-US" w:eastAsia="zh-CN" w:bidi="ar"/>
        </w:rPr>
        <w:t>阿坝州汶川县乐活村</w:t>
      </w:r>
    </w:p>
    <w:p>
      <w:pPr>
        <w:keepNext w:val="0"/>
        <w:keepLines w:val="0"/>
        <w:pageBreakBefore w:val="0"/>
        <w:widowControl w:val="0"/>
        <w:kinsoku/>
        <w:wordWrap w:val="0"/>
        <w:overflowPunct/>
        <w:topLinePunct w:val="0"/>
        <w:autoSpaceDE/>
        <w:autoSpaceDN/>
        <w:bidi w:val="0"/>
        <w:adjustRightInd/>
        <w:snapToGrid/>
        <w:spacing w:line="578" w:lineRule="exact"/>
        <w:jc w:val="right"/>
        <w:textAlignment w:val="auto"/>
        <w:rPr>
          <w:rFonts w:hint="default" w:ascii="仿宋_GB2312" w:hAnsi="仿宋_GB2312" w:eastAsia="楷体_GB2312" w:cs="仿宋_GB2312"/>
          <w:color w:val="000000"/>
          <w:kern w:val="2"/>
          <w:sz w:val="32"/>
          <w:szCs w:val="32"/>
          <w:lang w:val="en-US" w:eastAsia="zh-CN" w:bidi="ar"/>
        </w:rPr>
      </w:pPr>
    </w:p>
    <w:p>
      <w:pPr>
        <w:keepNext w:val="0"/>
        <w:keepLines w:val="0"/>
        <w:pageBreakBefore w:val="0"/>
        <w:numPr>
          <w:ilvl w:val="0"/>
          <w:numId w:val="0"/>
        </w:numPr>
        <w:kinsoku/>
        <w:wordWrap/>
        <w:overflowPunct/>
        <w:topLinePunct w:val="0"/>
        <w:autoSpaceDE/>
        <w:autoSpaceDN/>
        <w:bidi w:val="0"/>
        <w:adjustRightInd/>
        <w:snapToGrid/>
        <w:spacing w:line="578" w:lineRule="exact"/>
        <w:ind w:right="0" w:rightChars="0" w:firstLine="640" w:firstLineChars="200"/>
        <w:jc w:val="both"/>
        <w:textAlignment w:val="auto"/>
        <w:outlineLvl w:val="9"/>
        <w:rPr>
          <w:rFonts w:hint="default"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汶川县乐活村位于三江生态旅游风景区，是青城山和卧龙自然保护区腹地，既有青城之幽，也具卧龙之奇，是举世闻名的卧龙世界自然遗产的重要组成部分，素有“熊猫家园，珙桐之乡”的美誉，是国家“</w:t>
      </w:r>
      <w:r>
        <w:rPr>
          <w:rFonts w:hint="default" w:ascii="Times New Roman" w:hAnsi="Times New Roman" w:eastAsia="仿宋_GB2312" w:cs="Times New Roman"/>
          <w:color w:val="000000"/>
          <w:sz w:val="32"/>
          <w:szCs w:val="32"/>
          <w:lang w:val="en-US" w:eastAsia="zh-CN"/>
        </w:rPr>
        <w:t>AAAAA</w:t>
      </w:r>
      <w:r>
        <w:rPr>
          <w:rFonts w:hint="eastAsia" w:ascii="Times New Roman" w:hAnsi="Times New Roman" w:eastAsia="仿宋_GB2312" w:cs="Times New Roman"/>
          <w:color w:val="000000"/>
          <w:sz w:val="32"/>
          <w:szCs w:val="32"/>
          <w:lang w:val="en-US" w:eastAsia="zh-CN"/>
        </w:rPr>
        <w:t>”级景区第一站，也是国家水墨藏寨水利风景名胜区，是三江镇游线的第一村，通过明月湖，水磨寿溪湖等亲水景观和水文化载体的打造，展现了水景观文化。依水而生、因水而兴，丰沛的水资源和多样的水生态环境，是乐活村最鲜明的特色和优势。近几年来，汶川县委、县人民政府自觉践行习近平生态文明思想，全面落实习近平总书记来川、来汶工作系列重要指示精神，按照“以水兴业、以水富民、以水美村”的发展思路，围绕水环境、水生态、水资源、水安全、水文化，高度重视并统筹推进水美新村建设。</w:t>
      </w:r>
    </w:p>
    <w:p>
      <w:pPr>
        <w:keepNext w:val="0"/>
        <w:keepLines w:val="0"/>
        <w:pageBreakBefore w:val="0"/>
        <w:numPr>
          <w:ilvl w:val="0"/>
          <w:numId w:val="0"/>
        </w:numPr>
        <w:kinsoku/>
        <w:wordWrap/>
        <w:overflowPunct/>
        <w:topLinePunct w:val="0"/>
        <w:autoSpaceDE/>
        <w:autoSpaceDN/>
        <w:bidi w:val="0"/>
        <w:adjustRightInd/>
        <w:snapToGrid/>
        <w:spacing w:line="578" w:lineRule="exact"/>
        <w:ind w:right="0" w:rightChars="0" w:firstLine="640" w:firstLineChars="200"/>
        <w:jc w:val="both"/>
        <w:textAlignment w:val="auto"/>
        <w:outlineLvl w:val="9"/>
        <w:rPr>
          <w:rFonts w:hint="default" w:ascii="Times New Roman" w:hAnsi="Times New Roman" w:eastAsia="黑体" w:cs="Times New Roman"/>
          <w:color w:val="000000"/>
          <w:sz w:val="32"/>
          <w:szCs w:val="32"/>
          <w:lang w:val="en-US" w:eastAsia="zh-CN"/>
        </w:rPr>
      </w:pPr>
      <w:r>
        <w:rPr>
          <w:rFonts w:hint="eastAsia" w:ascii="Times New Roman" w:hAnsi="Times New Roman" w:eastAsia="黑体" w:cs="Times New Roman"/>
          <w:color w:val="000000"/>
          <w:sz w:val="32"/>
          <w:szCs w:val="32"/>
          <w:lang w:val="en-US" w:eastAsia="zh-CN"/>
        </w:rPr>
        <w:t>一、背景情况</w:t>
      </w:r>
    </w:p>
    <w:p>
      <w:pPr>
        <w:keepNext w:val="0"/>
        <w:keepLines w:val="0"/>
        <w:pageBreakBefore w:val="0"/>
        <w:numPr>
          <w:ilvl w:val="0"/>
          <w:numId w:val="0"/>
        </w:numPr>
        <w:kinsoku/>
        <w:wordWrap/>
        <w:overflowPunct/>
        <w:topLinePunct w:val="0"/>
        <w:autoSpaceDE/>
        <w:autoSpaceDN/>
        <w:bidi w:val="0"/>
        <w:adjustRightInd/>
        <w:snapToGrid/>
        <w:spacing w:line="578" w:lineRule="exact"/>
        <w:ind w:right="0" w:rightChars="0" w:firstLine="640" w:firstLineChars="200"/>
        <w:jc w:val="both"/>
        <w:textAlignment w:val="auto"/>
        <w:outlineLvl w:val="9"/>
        <w:rPr>
          <w:rFonts w:hint="default"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乐活村位于三江镇河西片区，全村辖</w:t>
      </w:r>
      <w:r>
        <w:rPr>
          <w:rFonts w:hint="default" w:ascii="Times New Roman" w:hAnsi="Times New Roman" w:eastAsia="仿宋_GB2312" w:cs="Times New Roman"/>
          <w:color w:val="000000"/>
          <w:sz w:val="32"/>
          <w:szCs w:val="32"/>
          <w:lang w:val="en-US" w:eastAsia="zh-CN"/>
        </w:rPr>
        <w:t>9</w:t>
      </w:r>
      <w:r>
        <w:rPr>
          <w:rFonts w:hint="eastAsia" w:ascii="Times New Roman" w:hAnsi="Times New Roman" w:eastAsia="仿宋_GB2312" w:cs="Times New Roman"/>
          <w:color w:val="000000"/>
          <w:sz w:val="32"/>
          <w:szCs w:val="32"/>
          <w:lang w:val="en-US" w:eastAsia="zh-CN"/>
        </w:rPr>
        <w:t>个村民小组，常住人口总人数</w:t>
      </w:r>
      <w:r>
        <w:rPr>
          <w:rFonts w:hint="default" w:ascii="Times New Roman" w:hAnsi="Times New Roman" w:eastAsia="仿宋_GB2312" w:cs="Times New Roman"/>
          <w:color w:val="000000"/>
          <w:sz w:val="32"/>
          <w:szCs w:val="32"/>
          <w:lang w:val="en-US" w:eastAsia="zh-CN"/>
        </w:rPr>
        <w:t>1350</w:t>
      </w:r>
      <w:r>
        <w:rPr>
          <w:rFonts w:hint="eastAsia" w:ascii="Times New Roman" w:hAnsi="Times New Roman" w:eastAsia="仿宋_GB2312" w:cs="Times New Roman"/>
          <w:color w:val="000000"/>
          <w:sz w:val="32"/>
          <w:szCs w:val="32"/>
          <w:lang w:val="en-US" w:eastAsia="zh-CN"/>
        </w:rPr>
        <w:t>人，农业户</w:t>
      </w:r>
      <w:r>
        <w:rPr>
          <w:rFonts w:hint="default" w:ascii="Times New Roman" w:hAnsi="Times New Roman" w:eastAsia="仿宋_GB2312" w:cs="Times New Roman"/>
          <w:color w:val="000000"/>
          <w:sz w:val="32"/>
          <w:szCs w:val="32"/>
          <w:lang w:val="en-US" w:eastAsia="zh-CN"/>
        </w:rPr>
        <w:t>405</w:t>
      </w:r>
      <w:r>
        <w:rPr>
          <w:rFonts w:hint="eastAsia" w:ascii="Times New Roman" w:hAnsi="Times New Roman" w:eastAsia="仿宋_GB2312" w:cs="Times New Roman"/>
          <w:color w:val="000000"/>
          <w:sz w:val="32"/>
          <w:szCs w:val="32"/>
          <w:lang w:val="en-US" w:eastAsia="zh-CN"/>
        </w:rPr>
        <w:t>户，农业人口</w:t>
      </w:r>
      <w:r>
        <w:rPr>
          <w:rFonts w:hint="default" w:ascii="Times New Roman" w:hAnsi="Times New Roman" w:eastAsia="仿宋_GB2312" w:cs="Times New Roman"/>
          <w:color w:val="000000"/>
          <w:sz w:val="32"/>
          <w:szCs w:val="32"/>
          <w:lang w:val="en-US" w:eastAsia="zh-CN"/>
        </w:rPr>
        <w:t>1190</w:t>
      </w:r>
      <w:r>
        <w:rPr>
          <w:rFonts w:hint="eastAsia" w:ascii="Times New Roman" w:hAnsi="Times New Roman" w:eastAsia="仿宋_GB2312" w:cs="Times New Roman"/>
          <w:color w:val="000000"/>
          <w:sz w:val="32"/>
          <w:szCs w:val="32"/>
          <w:lang w:val="en-US" w:eastAsia="zh-CN"/>
        </w:rPr>
        <w:t>人，全村总面积</w:t>
      </w:r>
      <w:r>
        <w:rPr>
          <w:rFonts w:hint="default" w:ascii="Times New Roman" w:hAnsi="Times New Roman" w:eastAsia="仿宋_GB2312" w:cs="Times New Roman"/>
          <w:color w:val="000000"/>
          <w:sz w:val="32"/>
          <w:szCs w:val="32"/>
          <w:lang w:val="en-US" w:eastAsia="zh-CN"/>
        </w:rPr>
        <w:t>62.4939</w:t>
      </w:r>
      <w:r>
        <w:rPr>
          <w:rFonts w:hint="eastAsia" w:ascii="Times New Roman" w:hAnsi="Times New Roman" w:eastAsia="仿宋_GB2312" w:cs="Times New Roman"/>
          <w:color w:val="000000"/>
          <w:sz w:val="32"/>
          <w:szCs w:val="32"/>
          <w:lang w:val="en-US" w:eastAsia="zh-CN"/>
        </w:rPr>
        <w:t>平方公里，海拔</w:t>
      </w:r>
      <w:r>
        <w:rPr>
          <w:rFonts w:hint="default" w:ascii="Times New Roman" w:hAnsi="Times New Roman" w:eastAsia="仿宋_GB2312" w:cs="Times New Roman"/>
          <w:color w:val="000000"/>
          <w:sz w:val="32"/>
          <w:szCs w:val="32"/>
          <w:lang w:val="en-US" w:eastAsia="zh-CN"/>
        </w:rPr>
        <w:t>1000-1400</w:t>
      </w:r>
      <w:r>
        <w:rPr>
          <w:rFonts w:hint="eastAsia" w:ascii="Times New Roman" w:hAnsi="Times New Roman" w:eastAsia="仿宋_GB2312" w:cs="Times New Roman"/>
          <w:color w:val="000000"/>
          <w:sz w:val="32"/>
          <w:szCs w:val="32"/>
          <w:lang w:val="en-US" w:eastAsia="zh-CN"/>
        </w:rPr>
        <w:t>米。有乡村旅游农家乐</w:t>
      </w:r>
      <w:r>
        <w:rPr>
          <w:rFonts w:hint="default" w:ascii="Times New Roman" w:hAnsi="Times New Roman" w:eastAsia="仿宋_GB2312" w:cs="Times New Roman"/>
          <w:color w:val="000000"/>
          <w:sz w:val="32"/>
          <w:szCs w:val="32"/>
          <w:lang w:val="en-US" w:eastAsia="zh-CN"/>
        </w:rPr>
        <w:t>121</w:t>
      </w:r>
      <w:r>
        <w:rPr>
          <w:rFonts w:hint="eastAsia" w:ascii="Times New Roman" w:hAnsi="Times New Roman" w:eastAsia="仿宋_GB2312" w:cs="Times New Roman"/>
          <w:color w:val="000000"/>
          <w:sz w:val="32"/>
          <w:szCs w:val="32"/>
          <w:lang w:val="en-US" w:eastAsia="zh-CN"/>
        </w:rPr>
        <w:t>家，耕地</w:t>
      </w:r>
      <w:r>
        <w:rPr>
          <w:rFonts w:hint="default" w:ascii="Times New Roman" w:hAnsi="Times New Roman" w:eastAsia="仿宋_GB2312" w:cs="Times New Roman"/>
          <w:color w:val="000000"/>
          <w:sz w:val="32"/>
          <w:szCs w:val="32"/>
          <w:lang w:val="en-US" w:eastAsia="zh-CN"/>
        </w:rPr>
        <w:t>2016</w:t>
      </w:r>
      <w:r>
        <w:rPr>
          <w:rFonts w:hint="eastAsia" w:ascii="Times New Roman" w:hAnsi="Times New Roman" w:eastAsia="仿宋_GB2312" w:cs="Times New Roman"/>
          <w:color w:val="000000"/>
          <w:sz w:val="32"/>
          <w:szCs w:val="32"/>
          <w:lang w:val="en-US" w:eastAsia="zh-CN"/>
        </w:rPr>
        <w:t>余亩，退耕还林</w:t>
      </w:r>
      <w:r>
        <w:rPr>
          <w:rFonts w:hint="default" w:ascii="Times New Roman" w:hAnsi="Times New Roman" w:eastAsia="仿宋_GB2312" w:cs="Times New Roman"/>
          <w:color w:val="000000"/>
          <w:sz w:val="32"/>
          <w:szCs w:val="32"/>
          <w:lang w:val="en-US" w:eastAsia="zh-CN"/>
        </w:rPr>
        <w:t>91</w:t>
      </w:r>
      <w:r>
        <w:rPr>
          <w:rFonts w:hint="eastAsia" w:ascii="Times New Roman" w:hAnsi="Times New Roman" w:eastAsia="仿宋_GB2312" w:cs="Times New Roman"/>
          <w:color w:val="000000"/>
          <w:sz w:val="32"/>
          <w:szCs w:val="32"/>
          <w:lang w:val="en-US" w:eastAsia="zh-CN"/>
        </w:rPr>
        <w:t>亩、三木药材</w:t>
      </w:r>
      <w:r>
        <w:rPr>
          <w:rFonts w:hint="default" w:ascii="Times New Roman" w:hAnsi="Times New Roman" w:eastAsia="仿宋_GB2312" w:cs="Times New Roman"/>
          <w:color w:val="000000"/>
          <w:sz w:val="32"/>
          <w:szCs w:val="32"/>
          <w:lang w:val="en-US" w:eastAsia="zh-CN"/>
        </w:rPr>
        <w:t>2300</w:t>
      </w:r>
      <w:r>
        <w:rPr>
          <w:rFonts w:hint="eastAsia" w:ascii="Times New Roman" w:hAnsi="Times New Roman" w:eastAsia="仿宋_GB2312" w:cs="Times New Roman"/>
          <w:color w:val="000000"/>
          <w:sz w:val="32"/>
          <w:szCs w:val="32"/>
          <w:lang w:val="en-US" w:eastAsia="zh-CN"/>
        </w:rPr>
        <w:t>亩、猕猴桃种植</w:t>
      </w:r>
      <w:r>
        <w:rPr>
          <w:rFonts w:hint="default" w:ascii="Times New Roman" w:hAnsi="Times New Roman" w:eastAsia="仿宋_GB2312" w:cs="Times New Roman"/>
          <w:color w:val="000000"/>
          <w:sz w:val="32"/>
          <w:szCs w:val="32"/>
          <w:lang w:val="en-US" w:eastAsia="zh-CN"/>
        </w:rPr>
        <w:t>4500</w:t>
      </w:r>
      <w:r>
        <w:rPr>
          <w:rFonts w:hint="eastAsia" w:ascii="Times New Roman" w:hAnsi="Times New Roman" w:eastAsia="仿宋_GB2312" w:cs="Times New Roman"/>
          <w:color w:val="000000"/>
          <w:sz w:val="32"/>
          <w:szCs w:val="32"/>
          <w:lang w:val="en-US" w:eastAsia="zh-CN"/>
        </w:rPr>
        <w:t>余亩、樱花林</w:t>
      </w:r>
      <w:r>
        <w:rPr>
          <w:rFonts w:hint="default" w:ascii="Times New Roman" w:hAnsi="Times New Roman" w:eastAsia="仿宋_GB2312" w:cs="Times New Roman"/>
          <w:color w:val="000000"/>
          <w:sz w:val="32"/>
          <w:szCs w:val="32"/>
          <w:lang w:val="en-US" w:eastAsia="zh-CN"/>
        </w:rPr>
        <w:t>3500</w:t>
      </w:r>
      <w:r>
        <w:rPr>
          <w:rFonts w:hint="eastAsia" w:ascii="Times New Roman" w:hAnsi="Times New Roman" w:eastAsia="仿宋_GB2312" w:cs="Times New Roman"/>
          <w:color w:val="000000"/>
          <w:sz w:val="32"/>
          <w:szCs w:val="32"/>
          <w:lang w:val="en-US" w:eastAsia="zh-CN"/>
        </w:rPr>
        <w:t>亩。</w:t>
      </w:r>
    </w:p>
    <w:p>
      <w:pPr>
        <w:keepNext w:val="0"/>
        <w:keepLines w:val="0"/>
        <w:pageBreakBefore w:val="0"/>
        <w:numPr>
          <w:ilvl w:val="0"/>
          <w:numId w:val="0"/>
        </w:numPr>
        <w:kinsoku/>
        <w:wordWrap/>
        <w:overflowPunct/>
        <w:topLinePunct w:val="0"/>
        <w:autoSpaceDE/>
        <w:autoSpaceDN/>
        <w:bidi w:val="0"/>
        <w:adjustRightInd/>
        <w:snapToGrid/>
        <w:spacing w:line="578" w:lineRule="exact"/>
        <w:ind w:right="0" w:rightChars="0" w:firstLine="640" w:firstLineChars="200"/>
        <w:jc w:val="both"/>
        <w:textAlignment w:val="auto"/>
        <w:outlineLvl w:val="9"/>
        <w:rPr>
          <w:rFonts w:hint="default" w:ascii="Times New Roman" w:hAnsi="Times New Roman" w:eastAsia="黑体" w:cs="Times New Roman"/>
          <w:color w:val="000000"/>
          <w:sz w:val="32"/>
          <w:szCs w:val="32"/>
          <w:lang w:val="en-US" w:eastAsia="zh-CN"/>
        </w:rPr>
      </w:pPr>
      <w:r>
        <w:rPr>
          <w:rFonts w:hint="eastAsia" w:ascii="Times New Roman" w:hAnsi="Times New Roman" w:eastAsia="黑体" w:cs="Times New Roman"/>
          <w:color w:val="000000"/>
          <w:sz w:val="32"/>
          <w:szCs w:val="32"/>
          <w:lang w:val="en-US" w:eastAsia="zh-CN"/>
        </w:rPr>
        <w:t>二、主要做法</w:t>
      </w:r>
    </w:p>
    <w:p>
      <w:pPr>
        <w:keepNext w:val="0"/>
        <w:keepLines w:val="0"/>
        <w:pageBreakBefore w:val="0"/>
        <w:numPr>
          <w:ilvl w:val="0"/>
          <w:numId w:val="0"/>
        </w:numPr>
        <w:kinsoku/>
        <w:wordWrap/>
        <w:overflowPunct/>
        <w:topLinePunct w:val="0"/>
        <w:autoSpaceDE/>
        <w:autoSpaceDN/>
        <w:bidi w:val="0"/>
        <w:adjustRightInd/>
        <w:snapToGrid/>
        <w:spacing w:line="578" w:lineRule="exact"/>
        <w:ind w:right="0" w:rightChars="0" w:firstLine="640" w:firstLineChars="200"/>
        <w:jc w:val="both"/>
        <w:textAlignment w:val="auto"/>
        <w:outlineLvl w:val="9"/>
        <w:rPr>
          <w:rFonts w:hint="default"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乐活村围绕“水资源有保障、水安全有保证、水环境有质量、水生态有保护、水文化有传承、水景观有特色”六个方面的提升目标，完成水美新村建设，近年来，先后投入资金</w:t>
      </w:r>
      <w:r>
        <w:rPr>
          <w:rFonts w:hint="default" w:ascii="Times New Roman" w:hAnsi="Times New Roman" w:eastAsia="仿宋_GB2312" w:cs="Times New Roman"/>
          <w:color w:val="000000"/>
          <w:sz w:val="32"/>
          <w:szCs w:val="32"/>
          <w:lang w:val="en-US" w:eastAsia="zh-CN"/>
        </w:rPr>
        <w:t>1340</w:t>
      </w:r>
      <w:r>
        <w:rPr>
          <w:rFonts w:hint="eastAsia" w:ascii="Times New Roman" w:hAnsi="Times New Roman" w:eastAsia="仿宋_GB2312" w:cs="Times New Roman"/>
          <w:color w:val="000000"/>
          <w:sz w:val="32"/>
          <w:szCs w:val="32"/>
          <w:lang w:val="en-US" w:eastAsia="zh-CN"/>
        </w:rPr>
        <w:t>万元。</w:t>
      </w:r>
    </w:p>
    <w:p>
      <w:pPr>
        <w:keepNext w:val="0"/>
        <w:keepLines w:val="0"/>
        <w:pageBreakBefore w:val="0"/>
        <w:numPr>
          <w:ilvl w:val="0"/>
          <w:numId w:val="0"/>
        </w:numPr>
        <w:kinsoku/>
        <w:wordWrap/>
        <w:overflowPunct/>
        <w:topLinePunct w:val="0"/>
        <w:autoSpaceDE/>
        <w:autoSpaceDN/>
        <w:bidi w:val="0"/>
        <w:adjustRightInd/>
        <w:snapToGrid/>
        <w:spacing w:line="578" w:lineRule="exact"/>
        <w:ind w:right="0" w:rightChars="0" w:firstLine="642" w:firstLineChars="200"/>
        <w:jc w:val="both"/>
        <w:textAlignment w:val="auto"/>
        <w:outlineLvl w:val="9"/>
        <w:rPr>
          <w:rFonts w:hint="default"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b/>
          <w:bCs/>
          <w:color w:val="000000"/>
          <w:sz w:val="32"/>
          <w:szCs w:val="32"/>
          <w:lang w:val="en-US" w:eastAsia="zh-CN"/>
        </w:rPr>
        <w:t>在水旱灾害防御方面，</w:t>
      </w:r>
      <w:r>
        <w:rPr>
          <w:rFonts w:hint="eastAsia" w:ascii="Times New Roman" w:hAnsi="Times New Roman" w:eastAsia="仿宋_GB2312" w:cs="Times New Roman"/>
          <w:color w:val="000000"/>
          <w:sz w:val="32"/>
          <w:szCs w:val="32"/>
          <w:lang w:val="en-US" w:eastAsia="zh-CN"/>
        </w:rPr>
        <w:t>投资</w:t>
      </w:r>
      <w:r>
        <w:rPr>
          <w:rFonts w:hint="default" w:ascii="Times New Roman" w:hAnsi="Times New Roman" w:eastAsia="仿宋_GB2312" w:cs="Times New Roman"/>
          <w:color w:val="000000"/>
          <w:sz w:val="32"/>
          <w:szCs w:val="32"/>
          <w:lang w:val="en-US" w:eastAsia="zh-CN"/>
        </w:rPr>
        <w:t>1000</w:t>
      </w:r>
      <w:r>
        <w:rPr>
          <w:rFonts w:hint="eastAsia" w:ascii="Times New Roman" w:hAnsi="Times New Roman" w:eastAsia="仿宋_GB2312" w:cs="Times New Roman"/>
          <w:color w:val="000000"/>
          <w:sz w:val="32"/>
          <w:szCs w:val="32"/>
          <w:lang w:val="en-US" w:eastAsia="zh-CN"/>
        </w:rPr>
        <w:t>余万元，综合整治河道</w:t>
      </w:r>
      <w:r>
        <w:rPr>
          <w:rFonts w:hint="default" w:ascii="Times New Roman" w:hAnsi="Times New Roman" w:eastAsia="仿宋_GB2312" w:cs="Times New Roman"/>
          <w:color w:val="000000"/>
          <w:sz w:val="32"/>
          <w:szCs w:val="32"/>
          <w:lang w:val="en-US" w:eastAsia="zh-CN"/>
        </w:rPr>
        <w:t>1100m</w:t>
      </w:r>
      <w:r>
        <w:rPr>
          <w:rFonts w:hint="eastAsia" w:ascii="Times New Roman" w:hAnsi="Times New Roman" w:eastAsia="仿宋_GB2312" w:cs="Times New Roman"/>
          <w:color w:val="000000"/>
          <w:sz w:val="32"/>
          <w:szCs w:val="32"/>
          <w:lang w:val="en-US" w:eastAsia="zh-CN"/>
        </w:rPr>
        <w:t>，加固、维修防洪堤</w:t>
      </w:r>
      <w:r>
        <w:rPr>
          <w:rFonts w:hint="default" w:ascii="Times New Roman" w:hAnsi="Times New Roman" w:eastAsia="仿宋_GB2312" w:cs="Times New Roman"/>
          <w:color w:val="000000"/>
          <w:sz w:val="32"/>
          <w:szCs w:val="32"/>
          <w:lang w:val="en-US" w:eastAsia="zh-CN"/>
        </w:rPr>
        <w:t>1900m</w:t>
      </w:r>
      <w:r>
        <w:rPr>
          <w:rFonts w:hint="eastAsia" w:ascii="Times New Roman" w:hAnsi="Times New Roman" w:eastAsia="仿宋_GB2312" w:cs="Times New Roman"/>
          <w:color w:val="000000"/>
          <w:sz w:val="32"/>
          <w:szCs w:val="32"/>
          <w:lang w:val="en-US" w:eastAsia="zh-CN"/>
        </w:rPr>
        <w:t>，新建</w:t>
      </w:r>
      <w:r>
        <w:rPr>
          <w:rFonts w:hint="default" w:ascii="Times New Roman" w:hAnsi="Times New Roman" w:eastAsia="仿宋_GB2312" w:cs="Times New Roman"/>
          <w:color w:val="000000"/>
          <w:sz w:val="32"/>
          <w:szCs w:val="32"/>
          <w:lang w:val="en-US" w:eastAsia="zh-CN"/>
        </w:rPr>
        <w:t>229</w:t>
      </w:r>
      <w:r>
        <w:rPr>
          <w:rFonts w:hint="eastAsia" w:ascii="Times New Roman" w:hAnsi="Times New Roman" w:eastAsia="仿宋_GB2312" w:cs="Times New Roman"/>
          <w:color w:val="000000"/>
          <w:sz w:val="32"/>
          <w:szCs w:val="32"/>
          <w:lang w:val="en-US" w:eastAsia="zh-CN"/>
        </w:rPr>
        <w:t>米。</w:t>
      </w:r>
    </w:p>
    <w:p>
      <w:pPr>
        <w:keepNext w:val="0"/>
        <w:keepLines w:val="0"/>
        <w:pageBreakBefore w:val="0"/>
        <w:numPr>
          <w:ilvl w:val="0"/>
          <w:numId w:val="0"/>
        </w:numPr>
        <w:kinsoku/>
        <w:wordWrap/>
        <w:overflowPunct/>
        <w:topLinePunct w:val="0"/>
        <w:autoSpaceDE/>
        <w:autoSpaceDN/>
        <w:bidi w:val="0"/>
        <w:adjustRightInd/>
        <w:snapToGrid/>
        <w:spacing w:line="578" w:lineRule="exact"/>
        <w:ind w:right="0" w:rightChars="0" w:firstLine="642" w:firstLineChars="200"/>
        <w:jc w:val="both"/>
        <w:textAlignment w:val="auto"/>
        <w:outlineLvl w:val="9"/>
        <w:rPr>
          <w:rFonts w:hint="default"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b/>
          <w:bCs/>
          <w:color w:val="000000"/>
          <w:sz w:val="32"/>
          <w:szCs w:val="32"/>
          <w:lang w:val="en-US" w:eastAsia="zh-CN"/>
        </w:rPr>
        <w:t>在农村饮水安全方面，</w:t>
      </w:r>
      <w:r>
        <w:rPr>
          <w:rFonts w:hint="eastAsia" w:ascii="Times New Roman" w:hAnsi="Times New Roman" w:eastAsia="仿宋_GB2312" w:cs="Times New Roman"/>
          <w:color w:val="000000"/>
          <w:sz w:val="32"/>
          <w:szCs w:val="32"/>
          <w:lang w:val="en-US" w:eastAsia="zh-CN"/>
        </w:rPr>
        <w:t>投资</w:t>
      </w:r>
      <w:r>
        <w:rPr>
          <w:rFonts w:hint="default" w:ascii="Times New Roman" w:hAnsi="Times New Roman" w:eastAsia="仿宋_GB2312" w:cs="Times New Roman"/>
          <w:color w:val="000000"/>
          <w:sz w:val="32"/>
          <w:szCs w:val="32"/>
          <w:lang w:val="en-US" w:eastAsia="zh-CN"/>
        </w:rPr>
        <w:t>50</w:t>
      </w:r>
      <w:r>
        <w:rPr>
          <w:rFonts w:hint="eastAsia" w:ascii="Times New Roman" w:hAnsi="Times New Roman" w:eastAsia="仿宋_GB2312" w:cs="Times New Roman"/>
          <w:color w:val="000000"/>
          <w:sz w:val="32"/>
          <w:szCs w:val="32"/>
          <w:lang w:val="en-US" w:eastAsia="zh-CN"/>
        </w:rPr>
        <w:t>万元，实施饮水安全管道提升工程，解决辖区内</w:t>
      </w:r>
      <w:r>
        <w:rPr>
          <w:rFonts w:hint="default" w:ascii="Times New Roman" w:hAnsi="Times New Roman" w:eastAsia="仿宋_GB2312" w:cs="Times New Roman"/>
          <w:color w:val="000000"/>
          <w:sz w:val="32"/>
          <w:szCs w:val="32"/>
          <w:lang w:val="en-US" w:eastAsia="zh-CN"/>
        </w:rPr>
        <w:t>1350</w:t>
      </w:r>
      <w:r>
        <w:rPr>
          <w:rFonts w:hint="eastAsia" w:ascii="Times New Roman" w:hAnsi="Times New Roman" w:eastAsia="仿宋_GB2312" w:cs="Times New Roman"/>
          <w:color w:val="000000"/>
          <w:sz w:val="32"/>
          <w:szCs w:val="32"/>
          <w:lang w:val="en-US" w:eastAsia="zh-CN"/>
        </w:rPr>
        <w:t>人的饮水水质等实质性问题。</w:t>
      </w:r>
    </w:p>
    <w:p>
      <w:pPr>
        <w:keepNext w:val="0"/>
        <w:keepLines w:val="0"/>
        <w:pageBreakBefore w:val="0"/>
        <w:numPr>
          <w:ilvl w:val="0"/>
          <w:numId w:val="0"/>
        </w:numPr>
        <w:kinsoku/>
        <w:wordWrap/>
        <w:overflowPunct/>
        <w:topLinePunct w:val="0"/>
        <w:autoSpaceDE/>
        <w:autoSpaceDN/>
        <w:bidi w:val="0"/>
        <w:adjustRightInd/>
        <w:snapToGrid/>
        <w:spacing w:line="578" w:lineRule="exact"/>
        <w:ind w:right="0" w:rightChars="0" w:firstLine="642" w:firstLineChars="200"/>
        <w:jc w:val="both"/>
        <w:textAlignment w:val="auto"/>
        <w:outlineLvl w:val="9"/>
        <w:rPr>
          <w:rFonts w:hint="default"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b/>
          <w:bCs/>
          <w:color w:val="000000"/>
          <w:sz w:val="32"/>
          <w:szCs w:val="32"/>
          <w:lang w:val="en-US" w:eastAsia="zh-CN"/>
        </w:rPr>
        <w:t>在农村水系综合治理方面，</w:t>
      </w:r>
      <w:r>
        <w:rPr>
          <w:rFonts w:hint="eastAsia" w:ascii="Times New Roman" w:hAnsi="Times New Roman" w:eastAsia="仿宋_GB2312" w:cs="Times New Roman"/>
          <w:color w:val="000000"/>
          <w:sz w:val="32"/>
          <w:szCs w:val="32"/>
          <w:lang w:val="en-US" w:eastAsia="zh-CN"/>
        </w:rPr>
        <w:t>投资</w:t>
      </w:r>
      <w:r>
        <w:rPr>
          <w:rFonts w:hint="default" w:ascii="Times New Roman" w:hAnsi="Times New Roman" w:eastAsia="仿宋_GB2312" w:cs="Times New Roman"/>
          <w:color w:val="000000"/>
          <w:sz w:val="32"/>
          <w:szCs w:val="32"/>
          <w:lang w:val="en-US" w:eastAsia="zh-CN"/>
        </w:rPr>
        <w:t>200</w:t>
      </w:r>
      <w:r>
        <w:rPr>
          <w:rFonts w:hint="eastAsia" w:ascii="Times New Roman" w:hAnsi="Times New Roman" w:eastAsia="仿宋_GB2312" w:cs="Times New Roman"/>
          <w:color w:val="000000"/>
          <w:sz w:val="32"/>
          <w:szCs w:val="32"/>
          <w:lang w:val="en-US" w:eastAsia="zh-CN"/>
        </w:rPr>
        <w:t>万元，实施农村水系综合整治工程，完成河流生态治理</w:t>
      </w:r>
      <w:r>
        <w:rPr>
          <w:rFonts w:hint="default" w:ascii="Times New Roman" w:hAnsi="Times New Roman" w:eastAsia="仿宋_GB2312" w:cs="Times New Roman"/>
          <w:color w:val="000000"/>
          <w:sz w:val="32"/>
          <w:szCs w:val="32"/>
          <w:lang w:val="en-US" w:eastAsia="zh-CN"/>
        </w:rPr>
        <w:t>1.1km</w:t>
      </w:r>
      <w:r>
        <w:rPr>
          <w:rFonts w:hint="eastAsia" w:ascii="Times New Roman" w:hAnsi="Times New Roman" w:eastAsia="仿宋_GB2312" w:cs="Times New Roman"/>
          <w:color w:val="000000"/>
          <w:sz w:val="32"/>
          <w:szCs w:val="32"/>
          <w:lang w:val="en-US" w:eastAsia="zh-CN"/>
        </w:rPr>
        <w:t>，通过对新村内过境河流疏浚、岸坡治理、水系连通等综合整治，进一步展现水美新村水利景观。</w:t>
      </w:r>
    </w:p>
    <w:p>
      <w:pPr>
        <w:keepNext w:val="0"/>
        <w:keepLines w:val="0"/>
        <w:pageBreakBefore w:val="0"/>
        <w:numPr>
          <w:ilvl w:val="0"/>
          <w:numId w:val="0"/>
        </w:numPr>
        <w:kinsoku/>
        <w:wordWrap/>
        <w:overflowPunct/>
        <w:topLinePunct w:val="0"/>
        <w:autoSpaceDE/>
        <w:autoSpaceDN/>
        <w:bidi w:val="0"/>
        <w:adjustRightInd/>
        <w:snapToGrid/>
        <w:spacing w:line="578" w:lineRule="exact"/>
        <w:ind w:right="0" w:rightChars="0" w:firstLine="642" w:firstLineChars="200"/>
        <w:jc w:val="both"/>
        <w:textAlignment w:val="auto"/>
        <w:outlineLvl w:val="9"/>
        <w:rPr>
          <w:rFonts w:hint="default"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b/>
          <w:bCs/>
          <w:color w:val="000000"/>
          <w:sz w:val="32"/>
          <w:szCs w:val="32"/>
          <w:lang w:val="en-US" w:eastAsia="zh-CN"/>
        </w:rPr>
        <w:t>在水文化建设方面，</w:t>
      </w:r>
      <w:r>
        <w:rPr>
          <w:rFonts w:hint="eastAsia" w:ascii="Times New Roman" w:hAnsi="Times New Roman" w:eastAsia="仿宋_GB2312" w:cs="Times New Roman"/>
          <w:color w:val="000000"/>
          <w:sz w:val="32"/>
          <w:szCs w:val="32"/>
          <w:lang w:val="en-US" w:eastAsia="zh-CN"/>
        </w:rPr>
        <w:t>投资</w:t>
      </w:r>
      <w:r>
        <w:rPr>
          <w:rFonts w:hint="default" w:ascii="Times New Roman" w:hAnsi="Times New Roman" w:eastAsia="仿宋_GB2312" w:cs="Times New Roman"/>
          <w:color w:val="000000"/>
          <w:sz w:val="32"/>
          <w:szCs w:val="32"/>
          <w:lang w:val="en-US" w:eastAsia="zh-CN"/>
        </w:rPr>
        <w:t>90</w:t>
      </w:r>
      <w:r>
        <w:rPr>
          <w:rFonts w:hint="eastAsia" w:ascii="Times New Roman" w:hAnsi="Times New Roman" w:eastAsia="仿宋_GB2312" w:cs="Times New Roman"/>
          <w:color w:val="000000"/>
          <w:sz w:val="32"/>
          <w:szCs w:val="32"/>
          <w:lang w:val="en-US" w:eastAsia="zh-CN"/>
        </w:rPr>
        <w:t>万元，打造亲水景观和水文化载体</w:t>
      </w:r>
      <w:r>
        <w:rPr>
          <w:rFonts w:hint="default" w:ascii="Times New Roman" w:hAnsi="Times New Roman" w:eastAsia="仿宋_GB2312" w:cs="Times New Roman"/>
          <w:color w:val="000000"/>
          <w:sz w:val="32"/>
          <w:szCs w:val="32"/>
          <w:lang w:val="en-US" w:eastAsia="zh-CN"/>
        </w:rPr>
        <w:t>3</w:t>
      </w:r>
      <w:r>
        <w:rPr>
          <w:rFonts w:hint="eastAsia" w:ascii="Times New Roman" w:hAnsi="Times New Roman" w:eastAsia="仿宋_GB2312" w:cs="Times New Roman"/>
          <w:color w:val="000000"/>
          <w:sz w:val="32"/>
          <w:szCs w:val="32"/>
          <w:lang w:val="en-US" w:eastAsia="zh-CN"/>
        </w:rPr>
        <w:t>处，展现乐活村藏寨水利文化底蕴，因地制宜打造亲水景观和水文化载体。</w:t>
      </w:r>
    </w:p>
    <w:p>
      <w:pPr>
        <w:keepNext w:val="0"/>
        <w:keepLines w:val="0"/>
        <w:pageBreakBefore w:val="0"/>
        <w:numPr>
          <w:ilvl w:val="0"/>
          <w:numId w:val="0"/>
        </w:numPr>
        <w:kinsoku/>
        <w:wordWrap/>
        <w:overflowPunct/>
        <w:topLinePunct w:val="0"/>
        <w:autoSpaceDE/>
        <w:autoSpaceDN/>
        <w:bidi w:val="0"/>
        <w:adjustRightInd/>
        <w:snapToGrid/>
        <w:spacing w:line="578" w:lineRule="exact"/>
        <w:ind w:right="0" w:rightChars="0" w:firstLine="642" w:firstLineChars="200"/>
        <w:jc w:val="both"/>
        <w:textAlignment w:val="auto"/>
        <w:outlineLvl w:val="9"/>
        <w:rPr>
          <w:rFonts w:hint="default"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b/>
          <w:bCs/>
          <w:color w:val="000000"/>
          <w:sz w:val="32"/>
          <w:szCs w:val="32"/>
          <w:lang w:val="en-US" w:eastAsia="zh-CN"/>
        </w:rPr>
        <w:t>在河湖管护方面，</w:t>
      </w:r>
      <w:r>
        <w:rPr>
          <w:rFonts w:hint="eastAsia" w:ascii="Times New Roman" w:hAnsi="Times New Roman" w:eastAsia="仿宋_GB2312" w:cs="Times New Roman"/>
          <w:color w:val="000000"/>
          <w:sz w:val="32"/>
          <w:szCs w:val="32"/>
          <w:lang w:val="en-US" w:eastAsia="zh-CN"/>
        </w:rPr>
        <w:t>以河湖长制为载体，成立乐活村河湖管理志愿服务总队，下设河湖巡护志愿服务队、生态保护宣传志愿服务队、河湖保洁志愿服务队，河湖巡护志愿服务队负责河湖巡护具体工作，每月开展一次全民</w:t>
      </w:r>
      <w:r>
        <w:rPr>
          <w:rFonts w:hint="default" w:ascii="Times New Roman" w:hAnsi="Times New Roman" w:eastAsia="仿宋_GB2312" w:cs="Times New Roman"/>
          <w:color w:val="000000"/>
          <w:sz w:val="32"/>
          <w:szCs w:val="32"/>
          <w:lang w:val="en-US" w:eastAsia="zh-CN"/>
        </w:rPr>
        <w:t>"</w:t>
      </w:r>
      <w:r>
        <w:rPr>
          <w:rFonts w:hint="eastAsia" w:ascii="Times New Roman" w:hAnsi="Times New Roman" w:eastAsia="仿宋_GB2312" w:cs="Times New Roman"/>
          <w:color w:val="000000"/>
          <w:sz w:val="32"/>
          <w:szCs w:val="32"/>
          <w:lang w:val="en-US" w:eastAsia="zh-CN"/>
        </w:rPr>
        <w:t>大清扫、大保洁</w:t>
      </w:r>
      <w:r>
        <w:rPr>
          <w:rFonts w:hint="default" w:ascii="Times New Roman" w:hAnsi="Times New Roman" w:eastAsia="仿宋_GB2312" w:cs="Times New Roman"/>
          <w:color w:val="000000"/>
          <w:sz w:val="32"/>
          <w:szCs w:val="32"/>
          <w:lang w:val="en-US" w:eastAsia="zh-CN"/>
        </w:rPr>
        <w:t>"</w:t>
      </w:r>
      <w:r>
        <w:rPr>
          <w:rFonts w:hint="eastAsia" w:ascii="Times New Roman" w:hAnsi="Times New Roman" w:eastAsia="仿宋_GB2312" w:cs="Times New Roman"/>
          <w:color w:val="000000"/>
          <w:sz w:val="32"/>
          <w:szCs w:val="32"/>
          <w:lang w:val="en-US" w:eastAsia="zh-CN"/>
        </w:rPr>
        <w:t>行动，形成了汶川县“</w:t>
      </w:r>
      <w:r>
        <w:rPr>
          <w:rFonts w:hint="default" w:ascii="Times New Roman" w:hAnsi="Times New Roman" w:eastAsia="仿宋_GB2312" w:cs="Times New Roman"/>
          <w:color w:val="000000"/>
          <w:sz w:val="32"/>
          <w:szCs w:val="32"/>
          <w:lang w:val="en-US" w:eastAsia="zh-CN"/>
        </w:rPr>
        <w:t>1</w:t>
      </w:r>
      <w:r>
        <w:rPr>
          <w:rFonts w:hint="eastAsia"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4</w:t>
      </w:r>
      <w:r>
        <w:rPr>
          <w:rFonts w:hint="eastAsia"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N</w:t>
      </w:r>
      <w:r>
        <w:rPr>
          <w:rFonts w:hint="eastAsia" w:ascii="Times New Roman" w:hAnsi="Times New Roman" w:eastAsia="仿宋_GB2312" w:cs="Times New Roman"/>
          <w:color w:val="000000"/>
          <w:sz w:val="32"/>
          <w:szCs w:val="32"/>
          <w:lang w:val="en-US" w:eastAsia="zh-CN"/>
        </w:rPr>
        <w:t>”的基层河湖管护体系。持续做好河湖“五巡查”，生态保护“四宣传”，河湖“三保洁”。</w:t>
      </w:r>
    </w:p>
    <w:p>
      <w:pPr>
        <w:keepNext w:val="0"/>
        <w:keepLines w:val="0"/>
        <w:pageBreakBefore w:val="0"/>
        <w:numPr>
          <w:ilvl w:val="0"/>
          <w:numId w:val="0"/>
        </w:numPr>
        <w:kinsoku/>
        <w:wordWrap/>
        <w:overflowPunct/>
        <w:topLinePunct w:val="0"/>
        <w:autoSpaceDE/>
        <w:autoSpaceDN/>
        <w:bidi w:val="0"/>
        <w:adjustRightInd/>
        <w:snapToGrid/>
        <w:spacing w:line="578" w:lineRule="exact"/>
        <w:ind w:right="0" w:rightChars="0" w:firstLine="642" w:firstLineChars="200"/>
        <w:jc w:val="both"/>
        <w:textAlignment w:val="auto"/>
        <w:outlineLvl w:val="9"/>
        <w:rPr>
          <w:rFonts w:hint="default"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b/>
          <w:bCs/>
          <w:color w:val="000000"/>
          <w:sz w:val="32"/>
          <w:szCs w:val="32"/>
          <w:lang w:val="en-US" w:eastAsia="zh-CN"/>
        </w:rPr>
        <w:t>在宣传保护方面，</w:t>
      </w:r>
      <w:r>
        <w:rPr>
          <w:rFonts w:hint="eastAsia" w:ascii="Times New Roman" w:hAnsi="Times New Roman" w:eastAsia="仿宋_GB2312" w:cs="Times New Roman"/>
          <w:color w:val="000000"/>
          <w:sz w:val="32"/>
          <w:szCs w:val="32"/>
          <w:lang w:val="en-US" w:eastAsia="zh-CN"/>
        </w:rPr>
        <w:t>通过修订村规民约，倡导村民“三不四要”，对消夏避暑游客广泛开展爱河护河宣传，发放爱河护河倡议书，打造亲水休闲河湖广场，张贴爱河护河标语，设置形式多样、内容新颖标识标牌，引导群众自觉养成爱河护河的良好社会氛围，实现河湖管护群策群力，全民爱河护河意识得到显著提高。</w:t>
      </w:r>
    </w:p>
    <w:p>
      <w:pPr>
        <w:keepNext w:val="0"/>
        <w:keepLines w:val="0"/>
        <w:pageBreakBefore w:val="0"/>
        <w:numPr>
          <w:ilvl w:val="0"/>
          <w:numId w:val="0"/>
        </w:numPr>
        <w:kinsoku/>
        <w:wordWrap/>
        <w:overflowPunct/>
        <w:topLinePunct w:val="0"/>
        <w:autoSpaceDE/>
        <w:autoSpaceDN/>
        <w:bidi w:val="0"/>
        <w:adjustRightInd/>
        <w:snapToGrid/>
        <w:spacing w:line="578" w:lineRule="exact"/>
        <w:ind w:right="0" w:rightChars="0" w:firstLine="640" w:firstLineChars="200"/>
        <w:jc w:val="both"/>
        <w:textAlignment w:val="auto"/>
        <w:outlineLvl w:val="9"/>
        <w:rPr>
          <w:rFonts w:hint="default" w:ascii="Times New Roman" w:hAnsi="Times New Roman" w:eastAsia="黑体" w:cs="Times New Roman"/>
          <w:color w:val="000000"/>
          <w:sz w:val="32"/>
          <w:szCs w:val="32"/>
          <w:lang w:val="en-US" w:eastAsia="zh-CN"/>
        </w:rPr>
      </w:pPr>
      <w:r>
        <w:rPr>
          <w:rFonts w:hint="eastAsia" w:ascii="Times New Roman" w:hAnsi="Times New Roman" w:eastAsia="黑体" w:cs="Times New Roman"/>
          <w:color w:val="000000"/>
          <w:sz w:val="32"/>
          <w:szCs w:val="32"/>
          <w:lang w:val="en-US" w:eastAsia="zh-CN"/>
        </w:rPr>
        <w:t>三、经验及启示</w:t>
      </w:r>
    </w:p>
    <w:p>
      <w:pPr>
        <w:keepNext w:val="0"/>
        <w:keepLines w:val="0"/>
        <w:pageBreakBefore w:val="0"/>
        <w:numPr>
          <w:ilvl w:val="0"/>
          <w:numId w:val="0"/>
        </w:numPr>
        <w:kinsoku/>
        <w:wordWrap/>
        <w:overflowPunct/>
        <w:topLinePunct w:val="0"/>
        <w:autoSpaceDE/>
        <w:autoSpaceDN/>
        <w:bidi w:val="0"/>
        <w:adjustRightInd/>
        <w:snapToGrid/>
        <w:spacing w:line="578" w:lineRule="exact"/>
        <w:ind w:right="0" w:rightChars="0" w:firstLine="640" w:firstLineChars="200"/>
        <w:jc w:val="both"/>
        <w:textAlignment w:val="auto"/>
        <w:outlineLvl w:val="9"/>
        <w:rPr>
          <w:rFonts w:hint="default"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乐活村依托良好的水生态资源优势，坚持水旅融合发展，通过生态护岸、生态步道、绿化工程、水景观打造、水文化建设等，整体提升水生态环境质量，改善村容村貌，打造旅游环线。现有乡村旅游农家乐</w:t>
      </w:r>
      <w:r>
        <w:rPr>
          <w:rFonts w:hint="default" w:ascii="Times New Roman" w:hAnsi="Times New Roman" w:eastAsia="仿宋_GB2312" w:cs="Times New Roman"/>
          <w:color w:val="000000"/>
          <w:sz w:val="32"/>
          <w:szCs w:val="32"/>
          <w:lang w:val="en-US" w:eastAsia="zh-CN"/>
        </w:rPr>
        <w:t>121</w:t>
      </w:r>
      <w:r>
        <w:rPr>
          <w:rFonts w:hint="eastAsia" w:ascii="Times New Roman" w:hAnsi="Times New Roman" w:eastAsia="仿宋_GB2312" w:cs="Times New Roman"/>
          <w:color w:val="000000"/>
          <w:sz w:val="32"/>
          <w:szCs w:val="32"/>
          <w:lang w:val="en-US" w:eastAsia="zh-CN"/>
        </w:rPr>
        <w:t>家，床位</w:t>
      </w:r>
      <w:r>
        <w:rPr>
          <w:rFonts w:hint="default" w:ascii="Times New Roman" w:hAnsi="Times New Roman" w:eastAsia="仿宋_GB2312" w:cs="Times New Roman"/>
          <w:color w:val="000000"/>
          <w:sz w:val="32"/>
          <w:szCs w:val="32"/>
          <w:lang w:val="en-US" w:eastAsia="zh-CN"/>
        </w:rPr>
        <w:t>10056</w:t>
      </w:r>
      <w:r>
        <w:rPr>
          <w:rFonts w:hint="eastAsia" w:ascii="Times New Roman" w:hAnsi="Times New Roman" w:eastAsia="仿宋_GB2312" w:cs="Times New Roman"/>
          <w:color w:val="000000"/>
          <w:sz w:val="32"/>
          <w:szCs w:val="32"/>
          <w:lang w:val="en-US" w:eastAsia="zh-CN"/>
        </w:rPr>
        <w:t>个，来享受自然风光和避暑的游客逐步增多，</w:t>
      </w:r>
      <w:r>
        <w:rPr>
          <w:rFonts w:hint="default" w:ascii="Times New Roman" w:hAnsi="Times New Roman" w:eastAsia="仿宋_GB2312" w:cs="Times New Roman"/>
          <w:color w:val="000000"/>
          <w:sz w:val="32"/>
          <w:szCs w:val="32"/>
          <w:lang w:val="en-US" w:eastAsia="zh-CN"/>
        </w:rPr>
        <w:t>2022</w:t>
      </w:r>
      <w:r>
        <w:rPr>
          <w:rFonts w:hint="eastAsia" w:ascii="Times New Roman" w:hAnsi="Times New Roman" w:eastAsia="仿宋_GB2312" w:cs="Times New Roman"/>
          <w:color w:val="000000"/>
          <w:sz w:val="32"/>
          <w:szCs w:val="32"/>
          <w:lang w:val="en-US" w:eastAsia="zh-CN"/>
        </w:rPr>
        <w:t>年农民人均纯收入达</w:t>
      </w:r>
      <w:r>
        <w:rPr>
          <w:rFonts w:hint="default" w:ascii="Times New Roman" w:hAnsi="Times New Roman" w:eastAsia="仿宋_GB2312" w:cs="Times New Roman"/>
          <w:color w:val="000000"/>
          <w:sz w:val="32"/>
          <w:szCs w:val="32"/>
          <w:lang w:val="en-US" w:eastAsia="zh-CN"/>
        </w:rPr>
        <w:t>2.8</w:t>
      </w:r>
      <w:r>
        <w:rPr>
          <w:rFonts w:hint="eastAsia" w:ascii="Times New Roman" w:hAnsi="Times New Roman" w:eastAsia="仿宋_GB2312" w:cs="Times New Roman"/>
          <w:color w:val="000000"/>
          <w:sz w:val="32"/>
          <w:szCs w:val="32"/>
          <w:lang w:val="en-US" w:eastAsia="zh-CN"/>
        </w:rPr>
        <w:t>万余元。</w:t>
      </w:r>
    </w:p>
    <w:p>
      <w:pPr>
        <w:keepNext w:val="0"/>
        <w:keepLines w:val="0"/>
        <w:pageBreakBefore w:val="0"/>
        <w:numPr>
          <w:ilvl w:val="0"/>
          <w:numId w:val="0"/>
        </w:numPr>
        <w:kinsoku/>
        <w:wordWrap/>
        <w:overflowPunct/>
        <w:topLinePunct w:val="0"/>
        <w:autoSpaceDE/>
        <w:autoSpaceDN/>
        <w:bidi w:val="0"/>
        <w:adjustRightInd/>
        <w:snapToGrid/>
        <w:spacing w:line="578" w:lineRule="exact"/>
        <w:ind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color w:val="000000"/>
          <w:sz w:val="32"/>
          <w:szCs w:val="32"/>
          <w:lang w:val="en-US" w:eastAsia="zh-CN"/>
        </w:rPr>
        <w:t>如今乐活村明月湖变成了大家聚集的广场，村民大跳广场舞，举办大型藏羌公益活动，形成了临水成路、引水成园、依水成业、逐水成景、因水成势的美丽画卷，描绘了人与自然和谐共生的生动景像，成为了汶川践行“两山理论”转化的生动实践。</w:t>
      </w:r>
    </w:p>
    <w:sectPr>
      <w:footerReference r:id="rId4" w:type="default"/>
      <w:pgSz w:w="11906" w:h="16838"/>
      <w:pgMar w:top="2098" w:right="1474" w:bottom="1984" w:left="1587" w:header="851" w:footer="992" w:gutter="0"/>
      <w:pgNumType w:fmt="decimal"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国标黑体">
    <w:altName w:val="方正黑体_GBK"/>
    <w:panose1 w:val="02000500000000000000"/>
    <w:charset w:val="00"/>
    <w:family w:val="auto"/>
    <w:pitch w:val="default"/>
    <w:sig w:usb0="00000000" w:usb1="00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8"/>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8"/>
                            <w:rPr>
                              <w:rFonts w:hint="default" w:ascii="Times New Roman" w:hAnsi="Times New Roman" w:cs="Times New Roman"/>
                              <w:sz w:val="28"/>
                              <w:szCs w:val="44"/>
                            </w:rPr>
                          </w:pPr>
                          <w:r>
                            <w:rPr>
                              <w:rFonts w:hint="default" w:ascii="Times New Roman" w:hAnsi="Times New Roman" w:cs="Times New Roman"/>
                              <w:sz w:val="28"/>
                              <w:szCs w:val="44"/>
                            </w:rPr>
                            <w:t xml:space="preserve">— </w:t>
                          </w:r>
                          <w:r>
                            <w:rPr>
                              <w:rFonts w:hint="default" w:ascii="Times New Roman" w:hAnsi="Times New Roman" w:cs="Times New Roman"/>
                              <w:sz w:val="28"/>
                              <w:szCs w:val="44"/>
                            </w:rPr>
                            <w:fldChar w:fldCharType="begin"/>
                          </w:r>
                          <w:r>
                            <w:rPr>
                              <w:rFonts w:hint="default" w:ascii="Times New Roman" w:hAnsi="Times New Roman" w:cs="Times New Roman"/>
                              <w:sz w:val="28"/>
                              <w:szCs w:val="44"/>
                            </w:rPr>
                            <w:instrText xml:space="preserve"> PAGE  \* MERGEFORMAT </w:instrText>
                          </w:r>
                          <w:r>
                            <w:rPr>
                              <w:rFonts w:hint="default" w:ascii="Times New Roman" w:hAnsi="Times New Roman" w:cs="Times New Roman"/>
                              <w:sz w:val="28"/>
                              <w:szCs w:val="44"/>
                            </w:rPr>
                            <w:fldChar w:fldCharType="separate"/>
                          </w:r>
                          <w:r>
                            <w:rPr>
                              <w:rFonts w:hint="default" w:ascii="Times New Roman" w:hAnsi="Times New Roman" w:cs="Times New Roman"/>
                              <w:sz w:val="28"/>
                              <w:szCs w:val="44"/>
                            </w:rPr>
                            <w:t>1</w:t>
                          </w:r>
                          <w:r>
                            <w:rPr>
                              <w:rFonts w:hint="default" w:ascii="Times New Roman" w:hAnsi="Times New Roman" w:cs="Times New Roman"/>
                              <w:sz w:val="28"/>
                              <w:szCs w:val="44"/>
                            </w:rPr>
                            <w:fldChar w:fldCharType="end"/>
                          </w:r>
                          <w:r>
                            <w:rPr>
                              <w:rFonts w:hint="default" w:ascii="Times New Roman" w:hAnsi="Times New Roman" w:cs="Times New Roman"/>
                              <w:sz w:val="28"/>
                              <w:szCs w:val="44"/>
                            </w:rPr>
                            <w:t xml:space="preserve"> —</w:t>
                          </w:r>
                        </w:p>
                      </w:txbxContent>
                    </wps:txbx>
                    <wps:bodyPr vert="horz" wrap="none" lIns="0" tIns="0" rIns="0" bIns="0" anchor="t" anchorCtr="false" upright="false">
                      <a:spAutoFit/>
                    </wps:bodyPr>
                  </wps:wsp>
                </a:graphicData>
              </a:graphic>
            </wp:anchor>
          </w:drawing>
        </mc:Choice>
        <mc:Fallback>
          <w:pict>
            <v:shape id="文本框 8"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BYAAABkcnMvUEsBAhQAFAAAAAgAh07iQM6pebnPAAAABQEAAA8AAAAAAAAAAQAg&#10;AAAAOAAAAGRycy9kb3ducmV2LnhtbFBLAQIUABQAAAAIAIdO4kDwyl0byAEAAHsDAAAOAAAAAAAA&#10;AAEAIAAAADQBAABkcnMvZTJvRG9jLnhtbFBLBQYAAAAABgAGAFkBAABuBQAAAAA=&#10;">
              <v:fill on="f" focussize="0,0"/>
              <v:stroke on="f"/>
              <v:imagedata o:title=""/>
              <o:lock v:ext="edit" aspectratio="f"/>
              <v:textbox inset="0mm,0mm,0mm,0mm" style="mso-fit-shape-to-text:t;">
                <w:txbxContent>
                  <w:p>
                    <w:pPr>
                      <w:pStyle w:val="8"/>
                      <w:rPr>
                        <w:rFonts w:hint="default" w:ascii="Times New Roman" w:hAnsi="Times New Roman" w:cs="Times New Roman"/>
                        <w:sz w:val="28"/>
                        <w:szCs w:val="44"/>
                      </w:rPr>
                    </w:pPr>
                    <w:r>
                      <w:rPr>
                        <w:rFonts w:hint="default" w:ascii="Times New Roman" w:hAnsi="Times New Roman" w:cs="Times New Roman"/>
                        <w:sz w:val="28"/>
                        <w:szCs w:val="44"/>
                      </w:rPr>
                      <w:t xml:space="preserve">— </w:t>
                    </w:r>
                    <w:r>
                      <w:rPr>
                        <w:rFonts w:hint="default" w:ascii="Times New Roman" w:hAnsi="Times New Roman" w:cs="Times New Roman"/>
                        <w:sz w:val="28"/>
                        <w:szCs w:val="44"/>
                      </w:rPr>
                      <w:fldChar w:fldCharType="begin"/>
                    </w:r>
                    <w:r>
                      <w:rPr>
                        <w:rFonts w:hint="default" w:ascii="Times New Roman" w:hAnsi="Times New Roman" w:cs="Times New Roman"/>
                        <w:sz w:val="28"/>
                        <w:szCs w:val="44"/>
                      </w:rPr>
                      <w:instrText xml:space="preserve"> PAGE  \* MERGEFORMAT </w:instrText>
                    </w:r>
                    <w:r>
                      <w:rPr>
                        <w:rFonts w:hint="default" w:ascii="Times New Roman" w:hAnsi="Times New Roman" w:cs="Times New Roman"/>
                        <w:sz w:val="28"/>
                        <w:szCs w:val="44"/>
                      </w:rPr>
                      <w:fldChar w:fldCharType="separate"/>
                    </w:r>
                    <w:r>
                      <w:rPr>
                        <w:rFonts w:hint="default" w:ascii="Times New Roman" w:hAnsi="Times New Roman" w:cs="Times New Roman"/>
                        <w:sz w:val="28"/>
                        <w:szCs w:val="44"/>
                      </w:rPr>
                      <w:t>1</w:t>
                    </w:r>
                    <w:r>
                      <w:rPr>
                        <w:rFonts w:hint="default" w:ascii="Times New Roman" w:hAnsi="Times New Roman" w:cs="Times New Roman"/>
                        <w:sz w:val="28"/>
                        <w:szCs w:val="44"/>
                      </w:rPr>
                      <w:fldChar w:fldCharType="end"/>
                    </w:r>
                    <w:r>
                      <w:rPr>
                        <w:rFonts w:hint="default" w:ascii="Times New Roman" w:hAnsi="Times New Roman" w:cs="Times New Roman"/>
                        <w:sz w:val="28"/>
                        <w:szCs w:val="44"/>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9DE919"/>
    <w:multiLevelType w:val="multilevel"/>
    <w:tmpl w:val="969DE919"/>
    <w:lvl w:ilvl="0" w:tentative="0">
      <w:start w:val="1"/>
      <w:numFmt w:val="chineseCounting"/>
      <w:suff w:val="nothing"/>
      <w:lvlText w:val="%1、"/>
      <w:lvlJc w:val="left"/>
      <w:pPr>
        <w:ind w:left="0" w:firstLine="0"/>
      </w:pPr>
      <w:rPr>
        <w:rFonts w:hint="eastAsia"/>
      </w:rPr>
    </w:lvl>
    <w:lvl w:ilvl="1" w:tentative="0">
      <w:start w:val="1"/>
      <w:numFmt w:val="chineseCounting"/>
      <w:pStyle w:val="3"/>
      <w:suff w:val="nothing"/>
      <w:lvlText w:val="（%2）"/>
      <w:lvlJc w:val="left"/>
      <w:pPr>
        <w:ind w:left="0" w:firstLine="0"/>
      </w:pPr>
      <w:rPr>
        <w:rFonts w:hint="eastAsia"/>
      </w:rPr>
    </w:lvl>
    <w:lvl w:ilvl="2" w:tentative="0">
      <w:start w:val="1"/>
      <w:numFmt w:val="decimal"/>
      <w:suff w:val="nothing"/>
      <w:lvlText w:val="%3．"/>
      <w:lvlJc w:val="left"/>
      <w:pPr>
        <w:ind w:left="-400" w:firstLine="400"/>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false"/>
  <w:bordersDoNotSurroundFooter w:val="fals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kwMmM0OTE4YTEyZmY0ZWQ2ZGM0MmQ0OGZjYWRkODgifQ=="/>
  </w:docVars>
  <w:rsids>
    <w:rsidRoot w:val="00000000"/>
    <w:rsid w:val="0113065F"/>
    <w:rsid w:val="021043BA"/>
    <w:rsid w:val="0EEEFDFC"/>
    <w:rsid w:val="13CE75A4"/>
    <w:rsid w:val="1EFF2DF2"/>
    <w:rsid w:val="1F515308"/>
    <w:rsid w:val="212817A3"/>
    <w:rsid w:val="21BC09A8"/>
    <w:rsid w:val="245C4068"/>
    <w:rsid w:val="28F93B2E"/>
    <w:rsid w:val="33F7397D"/>
    <w:rsid w:val="37FEB7E0"/>
    <w:rsid w:val="3DDFEF5D"/>
    <w:rsid w:val="3FCD7CE4"/>
    <w:rsid w:val="3FEB9A36"/>
    <w:rsid w:val="40BC3849"/>
    <w:rsid w:val="4B806236"/>
    <w:rsid w:val="4D653AD0"/>
    <w:rsid w:val="57FF919A"/>
    <w:rsid w:val="592C603A"/>
    <w:rsid w:val="5CAD674A"/>
    <w:rsid w:val="5FE529E8"/>
    <w:rsid w:val="6C9875BE"/>
    <w:rsid w:val="6DC742B3"/>
    <w:rsid w:val="6F7F9877"/>
    <w:rsid w:val="711E5DE7"/>
    <w:rsid w:val="711E6A46"/>
    <w:rsid w:val="7CD65511"/>
    <w:rsid w:val="7CFA89BD"/>
    <w:rsid w:val="7D7F5151"/>
    <w:rsid w:val="7DEC488C"/>
    <w:rsid w:val="7DF3016B"/>
    <w:rsid w:val="7DFB3379"/>
    <w:rsid w:val="7F2501BC"/>
    <w:rsid w:val="7F6DAC38"/>
    <w:rsid w:val="7F7D9816"/>
    <w:rsid w:val="7FBE290C"/>
    <w:rsid w:val="7FBE34FE"/>
    <w:rsid w:val="7FE764CF"/>
    <w:rsid w:val="7FEEC2EF"/>
    <w:rsid w:val="7FFFC926"/>
    <w:rsid w:val="AD577085"/>
    <w:rsid w:val="B5ED04B7"/>
    <w:rsid w:val="BFDFDAA4"/>
    <w:rsid w:val="DB935133"/>
    <w:rsid w:val="DEFF42F0"/>
    <w:rsid w:val="DFE35E1A"/>
    <w:rsid w:val="E2BECFAE"/>
    <w:rsid w:val="E85FDAEA"/>
    <w:rsid w:val="EDEB423A"/>
    <w:rsid w:val="EF7F67BB"/>
    <w:rsid w:val="F163142F"/>
    <w:rsid w:val="F6BF1CDC"/>
    <w:rsid w:val="F7FF579A"/>
    <w:rsid w:val="FB9FF79D"/>
    <w:rsid w:val="FBC7A87E"/>
    <w:rsid w:val="FBF77AFD"/>
    <w:rsid w:val="FBFBBC22"/>
    <w:rsid w:val="FCB6D73F"/>
    <w:rsid w:val="FCB7F720"/>
    <w:rsid w:val="FDEFF3D6"/>
    <w:rsid w:val="FDFC2963"/>
    <w:rsid w:val="FFBF6203"/>
    <w:rsid w:val="FFD7DA33"/>
    <w:rsid w:val="FFDDFAAB"/>
    <w:rsid w:val="FFEFF92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qFormat="1"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paragraph" w:styleId="3">
    <w:name w:val="heading 2"/>
    <w:basedOn w:val="1"/>
    <w:next w:val="1"/>
    <w:qFormat/>
    <w:uiPriority w:val="0"/>
    <w:pPr>
      <w:keepNext/>
      <w:keepLines/>
      <w:numPr>
        <w:ilvl w:val="1"/>
        <w:numId w:val="1"/>
      </w:numPr>
      <w:spacing w:before="120" w:after="120"/>
      <w:ind w:left="0" w:firstLine="0" w:firstLineChars="0"/>
      <w:outlineLvl w:val="1"/>
    </w:pPr>
    <w:rPr>
      <w:rFonts w:ascii="Times New Roman" w:hAnsi="Times New Roman" w:eastAsia="黑体" w:cs="Times New Roman"/>
      <w:sz w:val="28"/>
      <w:szCs w:val="28"/>
    </w:rPr>
  </w:style>
  <w:style w:type="character" w:default="1" w:styleId="15">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4">
    <w:name w:val="Salutation"/>
    <w:basedOn w:val="1"/>
    <w:next w:val="1"/>
    <w:qFormat/>
    <w:uiPriority w:val="0"/>
    <w:pPr>
      <w:widowControl w:val="0"/>
      <w:spacing w:after="0"/>
      <w:jc w:val="both"/>
    </w:pPr>
    <w:rPr>
      <w:rFonts w:ascii="Calibri" w:hAnsi="Calibri" w:eastAsia="宋体" w:cs="Times New Roman"/>
      <w:kern w:val="2"/>
      <w:sz w:val="21"/>
      <w:szCs w:val="24"/>
      <w:lang w:val="en-US" w:eastAsia="zh-CN" w:bidi="ar-SA"/>
    </w:rPr>
  </w:style>
  <w:style w:type="paragraph" w:styleId="5">
    <w:name w:val="Body Text"/>
    <w:basedOn w:val="1"/>
    <w:next w:val="6"/>
    <w:unhideWhenUsed/>
    <w:qFormat/>
    <w:uiPriority w:val="0"/>
    <w:rPr>
      <w:rFonts w:ascii="Times New Roman" w:hAnsi="Times New Roman" w:eastAsia="仿宋_GB2312"/>
      <w:sz w:val="32"/>
    </w:rPr>
  </w:style>
  <w:style w:type="paragraph" w:styleId="6">
    <w:name w:val="Body Text 2"/>
    <w:basedOn w:val="1"/>
    <w:next w:val="5"/>
    <w:qFormat/>
    <w:uiPriority w:val="99"/>
    <w:pPr>
      <w:spacing w:after="120" w:line="480" w:lineRule="auto"/>
    </w:pPr>
  </w:style>
  <w:style w:type="paragraph" w:styleId="7">
    <w:name w:val="Body Text Indent"/>
    <w:basedOn w:val="1"/>
    <w:next w:val="1"/>
    <w:qFormat/>
    <w:uiPriority w:val="0"/>
    <w:pPr>
      <w:tabs>
        <w:tab w:val="left" w:pos="960"/>
      </w:tabs>
      <w:spacing w:line="540" w:lineRule="exact"/>
      <w:ind w:firstLine="1700" w:firstLineChars="1700"/>
    </w:pPr>
    <w:rPr>
      <w:sz w:val="32"/>
      <w:szCs w:val="32"/>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table of figures"/>
    <w:basedOn w:val="1"/>
    <w:next w:val="1"/>
    <w:qFormat/>
    <w:uiPriority w:val="0"/>
    <w:pPr>
      <w:keepNext w:val="0"/>
      <w:keepLines w:val="0"/>
      <w:widowControl w:val="0"/>
      <w:suppressLineNumbers w:val="0"/>
      <w:suppressAutoHyphens/>
      <w:ind w:left="200" w:leftChars="200" w:hanging="200" w:hangingChars="200"/>
      <w:jc w:val="left"/>
    </w:pPr>
    <w:rPr>
      <w:rFonts w:hint="default" w:ascii="Times New Roman" w:hAnsi="Times New Roman" w:eastAsia="宋体" w:cs="Times New Roman"/>
      <w:color w:val="000000"/>
      <w:kern w:val="0"/>
      <w:sz w:val="24"/>
      <w:szCs w:val="24"/>
      <w:lang w:val="en-US" w:eastAsia="zh-CN" w:bidi="ar"/>
    </w:rPr>
  </w:style>
  <w:style w:type="paragraph" w:styleId="11">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2">
    <w:name w:val="Body Text First Indent"/>
    <w:basedOn w:val="5"/>
    <w:qFormat/>
    <w:uiPriority w:val="0"/>
    <w:pPr>
      <w:spacing w:after="120"/>
      <w:ind w:firstLine="420" w:firstLineChars="100"/>
    </w:pPr>
    <w:rPr>
      <w:rFonts w:eastAsia="Times New Roman"/>
      <w:bCs/>
      <w:kern w:val="44"/>
      <w:sz w:val="44"/>
      <w:szCs w:val="44"/>
    </w:rPr>
  </w:style>
  <w:style w:type="paragraph" w:styleId="13">
    <w:name w:val="Body Text First Indent 2"/>
    <w:basedOn w:val="7"/>
    <w:next w:val="1"/>
    <w:qFormat/>
    <w:uiPriority w:val="0"/>
    <w:pPr>
      <w:keepLines w:val="0"/>
      <w:pageBreakBefore w:val="0"/>
      <w:widowControl w:val="0"/>
      <w:suppressLineNumbers w:val="0"/>
      <w:suppressAutoHyphens w:val="0"/>
      <w:spacing w:after="0" w:line="540" w:lineRule="exact"/>
      <w:ind w:firstLine="200" w:firstLineChars="200"/>
      <w:jc w:val="both"/>
    </w:pPr>
    <w:rPr>
      <w:rFonts w:ascii="Calibri" w:hAnsi="Calibri" w:eastAsia="宋体" w:cs="Arial"/>
      <w:kern w:val="2"/>
      <w:sz w:val="32"/>
      <w:szCs w:val="32"/>
      <w:lang w:val="en-US" w:eastAsia="zh-CN" w:bidi="ar-SA"/>
    </w:rPr>
  </w:style>
  <w:style w:type="character" w:styleId="16">
    <w:name w:val="Strong"/>
    <w:basedOn w:val="15"/>
    <w:qFormat/>
    <w:uiPriority w:val="0"/>
    <w:rPr>
      <w:b/>
    </w:rPr>
  </w:style>
  <w:style w:type="character" w:styleId="17">
    <w:name w:val="page number"/>
    <w:basedOn w:val="15"/>
    <w:qFormat/>
    <w:uiPriority w:val="0"/>
  </w:style>
  <w:style w:type="paragraph" w:customStyle="1" w:styleId="18">
    <w:name w:val="BodyText"/>
    <w:basedOn w:val="1"/>
    <w:qFormat/>
    <w:locked/>
    <w:uiPriority w:val="0"/>
    <w:pPr>
      <w:spacing w:after="120"/>
    </w:pPr>
  </w:style>
  <w:style w:type="paragraph" w:customStyle="1" w:styleId="19">
    <w:name w:val="正文2"/>
    <w:basedOn w:val="1"/>
    <w:next w:val="1"/>
    <w:qFormat/>
    <w:uiPriority w:val="0"/>
    <w:pPr>
      <w:autoSpaceDE w:val="0"/>
      <w:autoSpaceDN w:val="0"/>
      <w:jc w:val="left"/>
    </w:pPr>
    <w:rPr>
      <w:rFonts w:ascii="仿宋_GB2312" w:hAnsi="仿宋_GB2312" w:eastAsia="仿宋_GB2312" w:cs="仿宋_GB2312"/>
      <w:kern w:val="0"/>
      <w:sz w:val="32"/>
      <w:szCs w:val="20"/>
      <w:lang w:val="zh-CN" w:bidi="zh-C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24</TotalTime>
  <ScaleCrop>false</ScaleCrop>
  <LinksUpToDate>false</LinksUpToDate>
  <CharactersWithSpaces>0</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2023-10-30T00:37:00Z</dcterms:created>
  <dc:creator>YHY</dc:creator>
  <cp:lastModifiedBy>谭艳</cp:lastModifiedBy>
  <cp:lastPrinted>2023-12-24T15:48:00Z</cp:lastPrinted>
  <dcterms:modified xsi:type="dcterms:W3CDTF">2024-01-15T15:52:26Z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012D477C95F9EEED7B879365E07E9626</vt:lpwstr>
  </property>
</Properties>
</file>