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F8612">
      <w:pPr>
        <w:pStyle w:val="2"/>
        <w:jc w:val="both"/>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3</w:t>
      </w:r>
    </w:p>
    <w:p w14:paraId="70E11E97">
      <w:pPr>
        <w:pStyle w:val="2"/>
        <w:jc w:val="center"/>
        <w:rPr>
          <w:rFonts w:ascii="仿宋" w:hAnsi="仿宋" w:eastAsia="仿宋" w:cs="方正黑体简体"/>
          <w:color w:val="auto"/>
          <w:sz w:val="32"/>
          <w:szCs w:val="32"/>
        </w:rPr>
      </w:pPr>
      <w:r>
        <w:rPr>
          <w:rFonts w:hint="eastAsia" w:ascii="黑体" w:hAnsi="黑体" w:eastAsia="黑体" w:cs="黑体"/>
          <w:b w:val="0"/>
          <w:bCs w:val="0"/>
          <w:color w:val="auto"/>
          <w:sz w:val="32"/>
          <w:szCs w:val="32"/>
          <w:lang w:eastAsia="zh-CN"/>
        </w:rPr>
        <w:t>比选</w:t>
      </w:r>
      <w:r>
        <w:rPr>
          <w:rFonts w:hint="eastAsia" w:ascii="黑体" w:hAnsi="黑体" w:eastAsia="黑体" w:cs="黑体"/>
          <w:b w:val="0"/>
          <w:bCs w:val="0"/>
          <w:color w:val="auto"/>
          <w:sz w:val="32"/>
          <w:szCs w:val="32"/>
        </w:rPr>
        <w:t>申请书文件格式</w:t>
      </w:r>
    </w:p>
    <w:p w14:paraId="13FDA201">
      <w:pPr>
        <w:spacing w:line="560" w:lineRule="exact"/>
        <w:jc w:val="left"/>
        <w:rPr>
          <w:rFonts w:ascii="仿宋" w:hAnsi="仿宋" w:eastAsia="仿宋" w:cs="仿宋_GB2312"/>
          <w:b/>
          <w:color w:val="auto"/>
          <w:sz w:val="32"/>
          <w:szCs w:val="32"/>
        </w:rPr>
      </w:pPr>
    </w:p>
    <w:p w14:paraId="6B7DF821">
      <w:pPr>
        <w:spacing w:line="60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四川省</w:t>
      </w:r>
      <w:r>
        <w:rPr>
          <w:rFonts w:hint="eastAsia" w:ascii="方正小标宋简体" w:hAnsi="方正小标宋简体" w:eastAsia="方正小标宋简体" w:cs="方正小标宋简体"/>
          <w:color w:val="auto"/>
          <w:sz w:val="44"/>
          <w:szCs w:val="44"/>
          <w:lang w:val="en-US" w:eastAsia="zh-CN"/>
        </w:rPr>
        <w:t>水利厅食堂餐饮服务</w:t>
      </w:r>
    </w:p>
    <w:p w14:paraId="1ED8ACE5">
      <w:pPr>
        <w:spacing w:line="600" w:lineRule="exact"/>
        <w:jc w:val="center"/>
        <w:rPr>
          <w:rFonts w:hint="eastAsia" w:ascii="仿宋" w:hAnsi="仿宋" w:eastAsia="方正小标宋简体" w:cs="仿宋_GB2312"/>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项目政府采购</w:t>
      </w:r>
      <w:r>
        <w:rPr>
          <w:rFonts w:hint="eastAsia" w:ascii="方正小标宋简体" w:hAnsi="方正小标宋简体" w:eastAsia="方正小标宋简体" w:cs="方正小标宋简体"/>
          <w:color w:val="auto"/>
          <w:sz w:val="44"/>
          <w:szCs w:val="44"/>
        </w:rPr>
        <w:t>代理机构</w:t>
      </w:r>
      <w:r>
        <w:rPr>
          <w:rFonts w:hint="eastAsia" w:ascii="方正小标宋简体" w:hAnsi="方正小标宋简体" w:eastAsia="方正小标宋简体" w:cs="方正小标宋简体"/>
          <w:color w:val="auto"/>
          <w:sz w:val="44"/>
          <w:szCs w:val="44"/>
          <w:lang w:eastAsia="zh-CN"/>
        </w:rPr>
        <w:t>比选</w:t>
      </w:r>
    </w:p>
    <w:p w14:paraId="66CB3A7F">
      <w:pPr>
        <w:rPr>
          <w:color w:val="auto"/>
          <w:sz w:val="44"/>
          <w:szCs w:val="44"/>
        </w:rPr>
      </w:pPr>
    </w:p>
    <w:p w14:paraId="515DA1ED">
      <w:pPr>
        <w:spacing w:line="560" w:lineRule="exact"/>
        <w:jc w:val="center"/>
        <w:rPr>
          <w:rFonts w:ascii="仿宋" w:hAnsi="仿宋" w:eastAsia="仿宋" w:cs="方正小标宋简体"/>
          <w:color w:val="auto"/>
          <w:sz w:val="48"/>
          <w:szCs w:val="48"/>
        </w:rPr>
      </w:pPr>
    </w:p>
    <w:p w14:paraId="664FE849">
      <w:pPr>
        <w:spacing w:line="560" w:lineRule="exact"/>
        <w:jc w:val="center"/>
        <w:rPr>
          <w:rFonts w:ascii="仿宋" w:hAnsi="仿宋" w:eastAsia="仿宋" w:cs="方正小标宋简体"/>
          <w:b/>
          <w:color w:val="auto"/>
          <w:sz w:val="52"/>
          <w:szCs w:val="52"/>
        </w:rPr>
      </w:pPr>
    </w:p>
    <w:p w14:paraId="6E477F87">
      <w:pPr>
        <w:spacing w:line="600" w:lineRule="exact"/>
        <w:jc w:val="center"/>
        <w:rPr>
          <w:rFonts w:ascii="仿宋" w:hAnsi="仿宋" w:eastAsia="仿宋" w:cs="方正小标宋简体"/>
          <w:b/>
          <w:color w:val="auto"/>
          <w:sz w:val="52"/>
          <w:szCs w:val="52"/>
        </w:rPr>
      </w:pPr>
      <w:r>
        <w:rPr>
          <w:rFonts w:hint="eastAsia" w:ascii="方正小标宋简体" w:hAnsi="方正小标宋简体" w:eastAsia="方正小标宋简体" w:cs="方正小标宋简体"/>
          <w:bCs/>
          <w:color w:val="auto"/>
          <w:sz w:val="52"/>
          <w:szCs w:val="52"/>
          <w:lang w:eastAsia="zh-CN"/>
        </w:rPr>
        <w:t>比选</w:t>
      </w:r>
      <w:r>
        <w:rPr>
          <w:rFonts w:hint="eastAsia" w:ascii="方正小标宋简体" w:hAnsi="方正小标宋简体" w:eastAsia="方正小标宋简体" w:cs="方正小标宋简体"/>
          <w:bCs/>
          <w:color w:val="auto"/>
          <w:sz w:val="52"/>
          <w:szCs w:val="52"/>
        </w:rPr>
        <w:t>申请书</w:t>
      </w:r>
    </w:p>
    <w:p w14:paraId="5CEC4D45">
      <w:pPr>
        <w:spacing w:line="560" w:lineRule="exact"/>
        <w:jc w:val="center"/>
        <w:rPr>
          <w:rFonts w:ascii="仿宋" w:hAnsi="仿宋" w:eastAsia="仿宋" w:cs="方正小标宋简体"/>
          <w:color w:val="auto"/>
          <w:sz w:val="36"/>
          <w:szCs w:val="36"/>
        </w:rPr>
      </w:pPr>
    </w:p>
    <w:p w14:paraId="671D960B">
      <w:pPr>
        <w:spacing w:line="560" w:lineRule="exact"/>
        <w:jc w:val="center"/>
        <w:rPr>
          <w:rFonts w:ascii="仿宋" w:hAnsi="仿宋" w:eastAsia="仿宋" w:cs="方正小标宋简体"/>
          <w:color w:val="auto"/>
          <w:sz w:val="36"/>
          <w:szCs w:val="36"/>
        </w:rPr>
      </w:pPr>
    </w:p>
    <w:p w14:paraId="0DBC374E">
      <w:pPr>
        <w:spacing w:line="560" w:lineRule="exact"/>
        <w:jc w:val="center"/>
        <w:rPr>
          <w:rFonts w:ascii="仿宋" w:hAnsi="仿宋" w:eastAsia="仿宋" w:cs="方正小标宋简体"/>
          <w:color w:val="auto"/>
          <w:sz w:val="36"/>
          <w:szCs w:val="36"/>
        </w:rPr>
      </w:pPr>
    </w:p>
    <w:p w14:paraId="266AAAE6">
      <w:pPr>
        <w:pStyle w:val="6"/>
        <w:rPr>
          <w:color w:val="auto"/>
        </w:rPr>
      </w:pPr>
    </w:p>
    <w:p w14:paraId="68804CA0">
      <w:pPr>
        <w:rPr>
          <w:color w:val="auto"/>
        </w:rPr>
      </w:pPr>
    </w:p>
    <w:p w14:paraId="5C3D5ED3">
      <w:pPr>
        <w:pStyle w:val="6"/>
        <w:rPr>
          <w:color w:val="auto"/>
        </w:rPr>
      </w:pPr>
    </w:p>
    <w:p w14:paraId="52CE87E6">
      <w:pPr>
        <w:spacing w:line="560" w:lineRule="exact"/>
        <w:jc w:val="left"/>
        <w:rPr>
          <w:rFonts w:ascii="仿宋" w:hAnsi="仿宋" w:eastAsia="仿宋" w:cs="仿宋_GB2312"/>
          <w:color w:val="auto"/>
          <w:sz w:val="32"/>
          <w:szCs w:val="32"/>
        </w:rPr>
      </w:pPr>
    </w:p>
    <w:p w14:paraId="66E8D084">
      <w:pPr>
        <w:spacing w:line="560" w:lineRule="exact"/>
        <w:jc w:val="left"/>
        <w:rPr>
          <w:rFonts w:ascii="仿宋" w:hAnsi="仿宋" w:eastAsia="仿宋" w:cs="仿宋_GB2312"/>
          <w:color w:val="auto"/>
          <w:sz w:val="32"/>
          <w:szCs w:val="32"/>
        </w:rPr>
      </w:pPr>
      <w:r>
        <w:rPr>
          <w:rFonts w:hint="eastAsia" w:ascii="仿宋" w:hAnsi="仿宋" w:eastAsia="仿宋" w:cs="仿宋_GB2312"/>
          <w:color w:val="auto"/>
          <w:sz w:val="32"/>
          <w:szCs w:val="32"/>
        </w:rPr>
        <w:t>招标代理机构：（公章）</w:t>
      </w:r>
    </w:p>
    <w:p w14:paraId="32B86FA6">
      <w:pPr>
        <w:spacing w:line="560" w:lineRule="exact"/>
        <w:jc w:val="left"/>
        <w:rPr>
          <w:rFonts w:ascii="仿宋" w:hAnsi="仿宋" w:eastAsia="仿宋" w:cs="仿宋_GB2312"/>
          <w:color w:val="auto"/>
          <w:sz w:val="32"/>
          <w:szCs w:val="32"/>
        </w:rPr>
      </w:pPr>
      <w:r>
        <w:rPr>
          <w:rFonts w:hint="eastAsia" w:ascii="仿宋" w:hAnsi="仿宋" w:eastAsia="仿宋" w:cs="仿宋_GB2312"/>
          <w:color w:val="auto"/>
          <w:sz w:val="32"/>
          <w:szCs w:val="32"/>
        </w:rPr>
        <w:t>法定代表人或授权委托人：（签字）</w:t>
      </w:r>
    </w:p>
    <w:p w14:paraId="7F245DDA">
      <w:pPr>
        <w:spacing w:line="560" w:lineRule="exact"/>
        <w:jc w:val="left"/>
        <w:rPr>
          <w:rFonts w:ascii="仿宋" w:hAnsi="仿宋" w:eastAsia="仿宋" w:cs="仿宋_GB2312"/>
          <w:color w:val="auto"/>
          <w:sz w:val="32"/>
          <w:szCs w:val="32"/>
        </w:rPr>
      </w:pPr>
      <w:r>
        <w:rPr>
          <w:rFonts w:hint="eastAsia" w:ascii="仿宋" w:hAnsi="仿宋" w:eastAsia="仿宋" w:cs="仿宋_GB2312"/>
          <w:color w:val="auto"/>
          <w:sz w:val="32"/>
          <w:szCs w:val="32"/>
        </w:rPr>
        <w:t>日期：    年    月    日</w:t>
      </w:r>
    </w:p>
    <w:p w14:paraId="002C87ED">
      <w:pPr>
        <w:spacing w:line="560" w:lineRule="exact"/>
        <w:rPr>
          <w:rFonts w:ascii="仿宋" w:hAnsi="仿宋" w:eastAsia="仿宋" w:cs="仿宋_GB2312"/>
          <w:color w:val="auto"/>
          <w:sz w:val="32"/>
          <w:szCs w:val="32"/>
        </w:rPr>
      </w:pPr>
    </w:p>
    <w:p w14:paraId="75C48E1B">
      <w:pPr>
        <w:pStyle w:val="6"/>
        <w:rPr>
          <w:rFonts w:ascii="仿宋" w:hAnsi="仿宋" w:eastAsia="仿宋" w:cs="仿宋_GB2312"/>
          <w:color w:val="auto"/>
          <w:sz w:val="32"/>
          <w:szCs w:val="32"/>
        </w:rPr>
      </w:pPr>
    </w:p>
    <w:p w14:paraId="3BB16122">
      <w:pPr>
        <w:rPr>
          <w:color w:val="auto"/>
        </w:rPr>
      </w:pPr>
    </w:p>
    <w:p w14:paraId="4B993FED">
      <w:pPr>
        <w:spacing w:line="560" w:lineRule="exact"/>
        <w:rPr>
          <w:rFonts w:ascii="仿宋" w:hAnsi="仿宋" w:eastAsia="仿宋" w:cs="仿宋_GB2312"/>
          <w:color w:val="auto"/>
          <w:sz w:val="32"/>
          <w:szCs w:val="32"/>
        </w:rPr>
      </w:pPr>
    </w:p>
    <w:p w14:paraId="680FE21D">
      <w:pPr>
        <w:spacing w:line="520" w:lineRule="exact"/>
        <w:rPr>
          <w:rFonts w:ascii="仿宋" w:hAnsi="仿宋" w:eastAsia="仿宋" w:cs="仿宋"/>
          <w:color w:val="auto"/>
          <w:sz w:val="32"/>
          <w:szCs w:val="32"/>
        </w:rPr>
      </w:pPr>
      <w:r>
        <w:rPr>
          <w:rFonts w:ascii="Times New Roman" w:hAnsi="Times New Roman" w:eastAsia="黑体" w:cs="Times New Roman"/>
          <w:color w:val="auto"/>
          <w:sz w:val="32"/>
          <w:szCs w:val="32"/>
        </w:rPr>
        <w:t>4.1代</w:t>
      </w:r>
      <w:r>
        <w:rPr>
          <w:rFonts w:hint="eastAsia" w:ascii="黑体" w:hAnsi="黑体" w:eastAsia="黑体" w:cs="黑体"/>
          <w:color w:val="auto"/>
          <w:sz w:val="32"/>
          <w:szCs w:val="32"/>
        </w:rPr>
        <w:t>理申请函</w:t>
      </w:r>
    </w:p>
    <w:p w14:paraId="75CDC931">
      <w:pPr>
        <w:spacing w:line="520" w:lineRule="exact"/>
        <w:rPr>
          <w:rFonts w:ascii="仿宋" w:hAnsi="仿宋" w:eastAsia="仿宋" w:cs="仿宋"/>
          <w:color w:val="auto"/>
          <w:sz w:val="32"/>
          <w:szCs w:val="32"/>
        </w:rPr>
      </w:pPr>
    </w:p>
    <w:p w14:paraId="7DA55052">
      <w:pPr>
        <w:spacing w:line="520" w:lineRule="exact"/>
        <w:rPr>
          <w:rFonts w:ascii="仿宋" w:hAnsi="仿宋" w:eastAsia="仿宋" w:cs="仿宋"/>
          <w:color w:val="auto"/>
          <w:sz w:val="32"/>
          <w:szCs w:val="32"/>
        </w:rPr>
      </w:pPr>
      <w:r>
        <w:rPr>
          <w:rFonts w:ascii="Times New Roman" w:hAnsi="Times New Roman" w:eastAsia="仿宋" w:cs="Times New Roman"/>
          <w:color w:val="auto"/>
          <w:sz w:val="32"/>
          <w:szCs w:val="32"/>
        </w:rPr>
        <w:t>四川省</w:t>
      </w:r>
      <w:r>
        <w:rPr>
          <w:rFonts w:hint="eastAsia" w:ascii="Times New Roman" w:hAnsi="Times New Roman" w:eastAsia="仿宋" w:cs="Times New Roman"/>
          <w:color w:val="auto"/>
          <w:sz w:val="32"/>
          <w:szCs w:val="32"/>
          <w:lang w:val="en-US" w:eastAsia="zh-CN"/>
        </w:rPr>
        <w:t>水利厅机关服务中心、</w:t>
      </w:r>
      <w:r>
        <w:rPr>
          <w:rFonts w:ascii="Times New Roman" w:hAnsi="Times New Roman" w:eastAsia="仿宋" w:cs="Times New Roman"/>
          <w:color w:val="auto"/>
          <w:sz w:val="32"/>
          <w:szCs w:val="32"/>
        </w:rPr>
        <w:t>四川省水安全与水旱灾害防御中心</w:t>
      </w:r>
      <w:r>
        <w:rPr>
          <w:rFonts w:hint="eastAsia" w:ascii="Times New Roman" w:hAnsi="Times New Roman" w:eastAsia="仿宋" w:cs="Times New Roman"/>
          <w:color w:val="auto"/>
          <w:sz w:val="32"/>
          <w:szCs w:val="32"/>
          <w:lang w:eastAsia="zh-CN"/>
        </w:rPr>
        <w:t>、四川省</w:t>
      </w:r>
      <w:r>
        <w:rPr>
          <w:rFonts w:hint="eastAsia" w:ascii="Times New Roman" w:hAnsi="Times New Roman" w:eastAsia="仿宋" w:cs="Times New Roman"/>
          <w:color w:val="auto"/>
          <w:sz w:val="32"/>
          <w:szCs w:val="32"/>
          <w:lang w:val="en-US" w:eastAsia="zh-CN"/>
        </w:rPr>
        <w:t>水利规划研究院</w:t>
      </w:r>
      <w:r>
        <w:rPr>
          <w:rFonts w:hint="eastAsia" w:ascii="仿宋" w:hAnsi="仿宋" w:eastAsia="仿宋" w:cs="仿宋"/>
          <w:color w:val="auto"/>
          <w:sz w:val="32"/>
          <w:szCs w:val="32"/>
        </w:rPr>
        <w:t>： </w:t>
      </w:r>
    </w:p>
    <w:p w14:paraId="11975AFD">
      <w:pPr>
        <w:spacing w:line="520" w:lineRule="exact"/>
        <w:ind w:firstLine="640" w:firstLineChars="200"/>
        <w:rPr>
          <w:rFonts w:ascii="仿宋" w:hAnsi="仿宋" w:eastAsia="仿宋" w:cs="仿宋"/>
          <w:color w:val="auto"/>
          <w:sz w:val="32"/>
          <w:szCs w:val="32"/>
        </w:rPr>
      </w:pPr>
      <w:r>
        <w:rPr>
          <w:rFonts w:ascii="Times New Roman" w:hAnsi="Times New Roman" w:eastAsia="仿宋" w:cs="Times New Roman"/>
          <w:color w:val="auto"/>
          <w:sz w:val="32"/>
          <w:szCs w:val="32"/>
        </w:rPr>
        <w:t>1.根据已</w:t>
      </w:r>
      <w:r>
        <w:rPr>
          <w:rFonts w:hint="eastAsia" w:ascii="仿宋" w:hAnsi="仿宋" w:eastAsia="仿宋" w:cs="仿宋"/>
          <w:color w:val="auto"/>
          <w:sz w:val="32"/>
          <w:szCs w:val="32"/>
        </w:rPr>
        <w:t>收到的</w:t>
      </w:r>
      <w:r>
        <w:rPr>
          <w:rFonts w:hint="eastAsia" w:ascii="Times New Roman" w:hAnsi="Times New Roman" w:eastAsia="仿宋" w:cs="Times New Roman"/>
          <w:color w:val="auto"/>
          <w:sz w:val="32"/>
          <w:szCs w:val="32"/>
          <w:u w:val="single"/>
          <w:lang w:val="en-US" w:eastAsia="zh-CN"/>
        </w:rPr>
        <w:t>四川省水利厅食堂餐饮服务项目政府采购</w:t>
      </w:r>
      <w:r>
        <w:rPr>
          <w:rFonts w:hint="eastAsia" w:ascii="Times New Roman" w:hAnsi="Times New Roman" w:eastAsia="仿宋" w:cs="Times New Roman"/>
          <w:color w:val="auto"/>
          <w:sz w:val="32"/>
          <w:szCs w:val="32"/>
          <w:u w:val="single"/>
        </w:rPr>
        <w:t>代理机构</w:t>
      </w:r>
      <w:r>
        <w:rPr>
          <w:rFonts w:hint="eastAsia" w:ascii="Times New Roman" w:hAnsi="Times New Roman" w:eastAsia="仿宋" w:cs="Times New Roman"/>
          <w:color w:val="auto"/>
          <w:sz w:val="32"/>
          <w:szCs w:val="32"/>
          <w:u w:val="single"/>
          <w:lang w:eastAsia="zh-CN"/>
        </w:rPr>
        <w:t>比选</w:t>
      </w:r>
      <w:r>
        <w:rPr>
          <w:rFonts w:hint="eastAsia" w:ascii="仿宋" w:hAnsi="仿宋" w:eastAsia="仿宋" w:cs="仿宋"/>
          <w:color w:val="auto"/>
          <w:sz w:val="32"/>
          <w:szCs w:val="32"/>
        </w:rPr>
        <w:t>文件，遵照《中华人民共和国政府采购法》等有关规定，我公司经研究上述</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文件的内容后，我方承诺按上述</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文件及相关法律规章等条件承担招</w:t>
      </w:r>
      <w:bookmarkStart w:id="0" w:name="_GoBack"/>
      <w:bookmarkEnd w:id="0"/>
      <w:r>
        <w:rPr>
          <w:rFonts w:hint="eastAsia" w:ascii="仿宋" w:hAnsi="仿宋" w:eastAsia="仿宋" w:cs="仿宋"/>
          <w:color w:val="auto"/>
          <w:sz w:val="32"/>
          <w:szCs w:val="32"/>
        </w:rPr>
        <w:t>标代理机构代理服务。</w:t>
      </w:r>
    </w:p>
    <w:p w14:paraId="3866003D">
      <w:pPr>
        <w:spacing w:line="520" w:lineRule="exact"/>
        <w:ind w:firstLine="640" w:firstLineChars="200"/>
        <w:rPr>
          <w:rFonts w:ascii="仿宋" w:hAnsi="仿宋" w:eastAsia="仿宋" w:cs="仿宋"/>
          <w:color w:val="auto"/>
          <w:sz w:val="32"/>
          <w:szCs w:val="32"/>
        </w:rPr>
      </w:pPr>
      <w:r>
        <w:rPr>
          <w:rFonts w:hint="eastAsia" w:ascii="Times New Roman" w:hAnsi="Times New Roman" w:eastAsia="仿宋" w:cs="Times New Roman"/>
          <w:color w:val="auto"/>
          <w:sz w:val="32"/>
          <w:szCs w:val="32"/>
        </w:rPr>
        <w:t>2.我方已</w:t>
      </w:r>
      <w:r>
        <w:rPr>
          <w:rFonts w:hint="eastAsia" w:ascii="仿宋" w:hAnsi="仿宋" w:eastAsia="仿宋" w:cs="仿宋"/>
          <w:color w:val="auto"/>
          <w:sz w:val="32"/>
          <w:szCs w:val="32"/>
        </w:rPr>
        <w:t>详细审核全部</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文件及有关附件，我方完全知道必须放弃提出含糊不清或误解的权利。</w:t>
      </w:r>
    </w:p>
    <w:p w14:paraId="2469A9D5">
      <w:pPr>
        <w:spacing w:line="520" w:lineRule="exact"/>
        <w:ind w:firstLine="640" w:firstLineChars="200"/>
        <w:rPr>
          <w:rFonts w:ascii="仿宋" w:hAnsi="仿宋" w:eastAsia="仿宋" w:cs="仿宋"/>
          <w:color w:val="auto"/>
          <w:sz w:val="32"/>
          <w:szCs w:val="32"/>
        </w:rPr>
      </w:pPr>
      <w:r>
        <w:rPr>
          <w:rFonts w:hint="eastAsia" w:ascii="Times New Roman" w:hAnsi="Times New Roman" w:eastAsia="仿宋" w:cs="Times New Roman"/>
          <w:color w:val="auto"/>
          <w:sz w:val="32"/>
          <w:szCs w:val="32"/>
        </w:rPr>
        <w:t>3.如果我方</w:t>
      </w:r>
      <w:r>
        <w:rPr>
          <w:rFonts w:hint="eastAsia" w:ascii="仿宋" w:hAnsi="仿宋" w:eastAsia="仿宋" w:cs="仿宋"/>
          <w:color w:val="auto"/>
          <w:sz w:val="32"/>
          <w:szCs w:val="32"/>
        </w:rPr>
        <w:t>中选，保证按照采购人的要求在规定期限内完成采购代理工作。</w:t>
      </w:r>
    </w:p>
    <w:p w14:paraId="5E6BCE03">
      <w:pPr>
        <w:spacing w:line="520" w:lineRule="exact"/>
        <w:ind w:firstLine="640" w:firstLineChars="200"/>
        <w:rPr>
          <w:rFonts w:ascii="仿宋" w:hAnsi="仿宋" w:eastAsia="仿宋" w:cs="仿宋"/>
          <w:color w:val="auto"/>
          <w:sz w:val="32"/>
          <w:szCs w:val="32"/>
        </w:rPr>
      </w:pPr>
      <w:r>
        <w:rPr>
          <w:rFonts w:hint="eastAsia" w:ascii="Times New Roman" w:hAnsi="Times New Roman" w:eastAsia="仿宋" w:cs="Times New Roman"/>
          <w:color w:val="auto"/>
          <w:sz w:val="32"/>
          <w:szCs w:val="32"/>
        </w:rPr>
        <w:t>4.如果</w:t>
      </w:r>
      <w:r>
        <w:rPr>
          <w:rFonts w:hint="eastAsia" w:ascii="仿宋" w:hAnsi="仿宋" w:eastAsia="仿宋" w:cs="仿宋"/>
          <w:color w:val="auto"/>
          <w:sz w:val="32"/>
          <w:szCs w:val="32"/>
        </w:rPr>
        <w:t>我方中选，我方承诺采购代理工作达到国家及地方关于政府采购的相关要求并达到采购人满意。</w:t>
      </w:r>
    </w:p>
    <w:p w14:paraId="7E1B31C4">
      <w:pPr>
        <w:spacing w:line="520" w:lineRule="exact"/>
        <w:ind w:firstLine="640" w:firstLineChars="200"/>
        <w:rPr>
          <w:rFonts w:ascii="仿宋" w:hAnsi="仿宋" w:eastAsia="仿宋" w:cs="仿宋"/>
          <w:color w:val="auto"/>
          <w:sz w:val="32"/>
          <w:szCs w:val="32"/>
        </w:rPr>
      </w:pPr>
      <w:r>
        <w:rPr>
          <w:rFonts w:hint="eastAsia" w:ascii="Times New Roman" w:hAnsi="Times New Roman" w:eastAsia="仿宋" w:cs="Times New Roman"/>
          <w:color w:val="auto"/>
          <w:sz w:val="32"/>
          <w:szCs w:val="32"/>
        </w:rPr>
        <w:t>5.我</w:t>
      </w:r>
      <w:r>
        <w:rPr>
          <w:rFonts w:hint="eastAsia" w:ascii="仿宋" w:hAnsi="仿宋" w:eastAsia="仿宋" w:cs="仿宋"/>
          <w:color w:val="auto"/>
          <w:sz w:val="32"/>
          <w:szCs w:val="32"/>
        </w:rPr>
        <w:t>方同意所递交的参选文件在规定的</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有效期内（从递交申请文件截止之日</w:t>
      </w:r>
      <w:r>
        <w:rPr>
          <w:rFonts w:hint="eastAsia" w:ascii="Times New Roman" w:hAnsi="Times New Roman" w:eastAsia="仿宋" w:cs="Times New Roman"/>
          <w:color w:val="auto"/>
          <w:sz w:val="32"/>
          <w:szCs w:val="32"/>
        </w:rPr>
        <w:t>起30日</w:t>
      </w:r>
      <w:r>
        <w:rPr>
          <w:rFonts w:hint="eastAsia" w:ascii="仿宋" w:hAnsi="仿宋" w:eastAsia="仿宋" w:cs="仿宋"/>
          <w:color w:val="auto"/>
          <w:sz w:val="32"/>
          <w:szCs w:val="32"/>
        </w:rPr>
        <w:t>）有效，在此期间内我方的</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有可能中选，我方将受此拘束。</w:t>
      </w:r>
    </w:p>
    <w:p w14:paraId="33C5E5DF">
      <w:pPr>
        <w:spacing w:line="520" w:lineRule="exact"/>
        <w:rPr>
          <w:rFonts w:ascii="仿宋" w:hAnsi="仿宋" w:eastAsia="仿宋" w:cs="仿宋"/>
          <w:color w:val="auto"/>
          <w:sz w:val="32"/>
          <w:szCs w:val="32"/>
        </w:rPr>
      </w:pPr>
    </w:p>
    <w:p w14:paraId="0221316F">
      <w:pPr>
        <w:pStyle w:val="6"/>
        <w:rPr>
          <w:color w:val="auto"/>
          <w:sz w:val="32"/>
          <w:szCs w:val="32"/>
        </w:rPr>
      </w:pPr>
    </w:p>
    <w:p w14:paraId="289F5BE2">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招标代理机构（盖章）：</w:t>
      </w:r>
    </w:p>
    <w:p w14:paraId="119E9537">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委托代理人（签字）：                   </w:t>
      </w:r>
    </w:p>
    <w:p w14:paraId="6FF003BC">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日期：    年  月  日</w:t>
      </w:r>
    </w:p>
    <w:p w14:paraId="1A955DBC">
      <w:pPr>
        <w:spacing w:line="520" w:lineRule="exact"/>
        <w:ind w:firstLine="640" w:firstLineChars="200"/>
        <w:rPr>
          <w:rFonts w:hint="eastAsia" w:ascii="仿宋" w:hAnsi="仿宋" w:eastAsia="仿宋" w:cs="仿宋"/>
          <w:color w:val="auto"/>
          <w:sz w:val="32"/>
          <w:szCs w:val="32"/>
        </w:rPr>
      </w:pPr>
    </w:p>
    <w:p w14:paraId="64FB1F85">
      <w:pPr>
        <w:spacing w:line="520" w:lineRule="exact"/>
        <w:ind w:firstLine="640" w:firstLineChars="200"/>
        <w:rPr>
          <w:rFonts w:hint="eastAsia" w:ascii="仿宋" w:hAnsi="仿宋" w:eastAsia="仿宋" w:cs="仿宋"/>
          <w:color w:val="auto"/>
          <w:sz w:val="32"/>
          <w:szCs w:val="32"/>
        </w:rPr>
      </w:pPr>
    </w:p>
    <w:p w14:paraId="46F6CCAB">
      <w:pPr>
        <w:spacing w:line="520" w:lineRule="exact"/>
        <w:rPr>
          <w:rFonts w:hint="eastAsia" w:ascii="仿宋" w:hAnsi="仿宋" w:eastAsia="仿宋" w:cs="仿宋"/>
          <w:color w:val="auto"/>
          <w:sz w:val="32"/>
          <w:szCs w:val="32"/>
        </w:rPr>
      </w:pPr>
    </w:p>
    <w:p w14:paraId="07AF195B">
      <w:pPr>
        <w:spacing w:line="520" w:lineRule="exact"/>
        <w:rPr>
          <w:rFonts w:ascii="仿宋" w:hAnsi="仿宋" w:eastAsia="仿宋" w:cs="仿宋"/>
          <w:color w:val="auto"/>
          <w:sz w:val="32"/>
          <w:szCs w:val="32"/>
        </w:rPr>
      </w:pPr>
      <w:r>
        <w:rPr>
          <w:rFonts w:ascii="Times New Roman" w:hAnsi="Times New Roman" w:eastAsia="黑体" w:cs="Times New Roman"/>
          <w:color w:val="auto"/>
          <w:sz w:val="32"/>
          <w:szCs w:val="32"/>
        </w:rPr>
        <w:t>4.2法人代表</w:t>
      </w:r>
      <w:r>
        <w:rPr>
          <w:rFonts w:hint="eastAsia" w:ascii="黑体" w:hAnsi="黑体" w:eastAsia="黑体" w:cs="黑体"/>
          <w:color w:val="auto"/>
          <w:sz w:val="32"/>
          <w:szCs w:val="32"/>
        </w:rPr>
        <w:t>授权书</w:t>
      </w:r>
    </w:p>
    <w:p w14:paraId="7761F1E8">
      <w:pPr>
        <w:spacing w:line="520" w:lineRule="exact"/>
        <w:rPr>
          <w:rFonts w:ascii="仿宋" w:hAnsi="仿宋" w:eastAsia="仿宋" w:cs="仿宋"/>
          <w:color w:val="auto"/>
          <w:sz w:val="32"/>
          <w:szCs w:val="32"/>
        </w:rPr>
      </w:pPr>
    </w:p>
    <w:p w14:paraId="070289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color w:val="auto"/>
          <w:sz w:val="32"/>
          <w:szCs w:val="32"/>
        </w:rPr>
      </w:pPr>
      <w:r>
        <w:rPr>
          <w:rFonts w:hint="eastAsia" w:ascii="仿宋" w:hAnsi="仿宋" w:eastAsia="仿宋" w:cs="仿宋"/>
          <w:color w:val="auto"/>
          <w:sz w:val="32"/>
          <w:szCs w:val="32"/>
        </w:rPr>
        <w:t>法定代表人授权委托书</w:t>
      </w:r>
    </w:p>
    <w:p w14:paraId="0253305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本授权委托书声明：我</w:t>
      </w:r>
      <w:r>
        <w:rPr>
          <w:rFonts w:hint="eastAsia" w:ascii="宋体" w:hAnsi="宋体" w:eastAsia="宋体" w:cs="宋体"/>
          <w:color w:val="auto"/>
          <w:sz w:val="32"/>
          <w:szCs w:val="32"/>
          <w:u w:val="single"/>
        </w:rPr>
        <w:t> </w:t>
      </w:r>
      <w:r>
        <w:rPr>
          <w:rFonts w:ascii="宋体" w:hAnsi="宋体" w:eastAsia="宋体" w:cs="宋体"/>
          <w:color w:val="auto"/>
          <w:sz w:val="32"/>
          <w:szCs w:val="32"/>
          <w:u w:val="single"/>
        </w:rPr>
        <w:t xml:space="preserve"> </w:t>
      </w:r>
      <w:r>
        <w:rPr>
          <w:rFonts w:hint="eastAsia" w:ascii="宋体" w:hAnsi="宋体" w:eastAsia="宋体" w:cs="宋体"/>
          <w:color w:val="auto"/>
          <w:sz w:val="32"/>
          <w:szCs w:val="32"/>
          <w:u w:val="single"/>
        </w:rPr>
        <w:t xml:space="preserve">  </w:t>
      </w:r>
      <w:r>
        <w:rPr>
          <w:rFonts w:ascii="宋体" w:hAnsi="宋体" w:eastAsia="宋体" w:cs="宋体"/>
          <w:color w:val="auto"/>
          <w:sz w:val="32"/>
          <w:szCs w:val="32"/>
          <w:u w:val="single"/>
        </w:rPr>
        <w:t xml:space="preserve">  </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系</w:t>
      </w:r>
      <w:r>
        <w:rPr>
          <w:rFonts w:hint="eastAsia" w:ascii="宋体" w:hAnsi="宋体" w:eastAsia="宋体" w:cs="宋体"/>
          <w:color w:val="auto"/>
          <w:sz w:val="32"/>
          <w:szCs w:val="32"/>
          <w:u w:val="single"/>
        </w:rPr>
        <w:t> </w:t>
      </w:r>
      <w:r>
        <w:rPr>
          <w:rFonts w:ascii="宋体" w:hAnsi="宋体" w:eastAsia="宋体" w:cs="宋体"/>
          <w:color w:val="auto"/>
          <w:sz w:val="32"/>
          <w:szCs w:val="32"/>
          <w:u w:val="single"/>
        </w:rPr>
        <w:t xml:space="preserve">  </w:t>
      </w:r>
      <w:r>
        <w:rPr>
          <w:rFonts w:hint="eastAsia" w:ascii="宋体" w:hAnsi="宋体" w:eastAsia="宋体" w:cs="宋体"/>
          <w:color w:val="auto"/>
          <w:sz w:val="32"/>
          <w:szCs w:val="32"/>
          <w:u w:val="single"/>
        </w:rPr>
        <w:t xml:space="preserve">  </w:t>
      </w:r>
      <w:r>
        <w:rPr>
          <w:rFonts w:ascii="宋体" w:hAnsi="宋体" w:eastAsia="宋体" w:cs="宋体"/>
          <w:color w:val="auto"/>
          <w:sz w:val="32"/>
          <w:szCs w:val="32"/>
          <w:u w:val="single"/>
        </w:rPr>
        <w:t xml:space="preserve"> </w:t>
      </w:r>
      <w:r>
        <w:rPr>
          <w:rFonts w:hint="eastAsia" w:ascii="仿宋" w:hAnsi="仿宋" w:eastAsia="仿宋" w:cs="仿宋"/>
          <w:color w:val="auto"/>
          <w:sz w:val="32"/>
          <w:szCs w:val="32"/>
          <w:u w:val="single"/>
        </w:rPr>
        <w:t>（</w:t>
      </w:r>
      <w:r>
        <w:rPr>
          <w:rFonts w:hint="eastAsia" w:ascii="仿宋" w:hAnsi="仿宋" w:eastAsia="仿宋" w:cs="仿宋"/>
          <w:color w:val="auto"/>
          <w:sz w:val="32"/>
          <w:szCs w:val="32"/>
          <w:u w:val="single"/>
          <w:lang w:eastAsia="zh-CN"/>
        </w:rPr>
        <w:t>比选</w:t>
      </w:r>
      <w:r>
        <w:rPr>
          <w:rFonts w:hint="eastAsia" w:ascii="仿宋" w:hAnsi="仿宋" w:eastAsia="仿宋" w:cs="仿宋"/>
          <w:color w:val="auto"/>
          <w:sz w:val="32"/>
          <w:szCs w:val="32"/>
          <w:u w:val="single"/>
        </w:rPr>
        <w:t>人名称）</w:t>
      </w:r>
      <w:r>
        <w:rPr>
          <w:rFonts w:hint="eastAsia" w:ascii="仿宋" w:hAnsi="仿宋" w:eastAsia="仿宋" w:cs="仿宋"/>
          <w:color w:val="auto"/>
          <w:sz w:val="32"/>
          <w:szCs w:val="32"/>
        </w:rPr>
        <w:t>的法定代表人，现授权</w:t>
      </w:r>
      <w:r>
        <w:rPr>
          <w:rFonts w:ascii="宋体" w:hAnsi="宋体" w:eastAsia="宋体" w:cs="宋体"/>
          <w:color w:val="auto"/>
          <w:sz w:val="32"/>
          <w:szCs w:val="32"/>
          <w:u w:val="single"/>
        </w:rPr>
        <w:t xml:space="preserve">  </w:t>
      </w:r>
      <w:r>
        <w:rPr>
          <w:rFonts w:hint="eastAsia" w:ascii="宋体" w:hAnsi="宋体" w:eastAsia="宋体" w:cs="宋体"/>
          <w:color w:val="auto"/>
          <w:sz w:val="32"/>
          <w:szCs w:val="32"/>
          <w:u w:val="single"/>
        </w:rPr>
        <w:t xml:space="preserve">  </w:t>
      </w:r>
      <w:r>
        <w:rPr>
          <w:rFonts w:ascii="宋体" w:hAnsi="宋体" w:eastAsia="宋体" w:cs="宋体"/>
          <w:color w:val="auto"/>
          <w:sz w:val="32"/>
          <w:szCs w:val="32"/>
          <w:u w:val="single"/>
        </w:rPr>
        <w:t xml:space="preserve"> </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为我公司委托代理人，以本公司的名义参加</w:t>
      </w:r>
      <w:r>
        <w:rPr>
          <w:rFonts w:hint="eastAsia" w:ascii="Times New Roman" w:hAnsi="Times New Roman" w:eastAsia="仿宋" w:cs="Times New Roman"/>
          <w:color w:val="auto"/>
          <w:sz w:val="32"/>
          <w:szCs w:val="32"/>
          <w:u w:val="single"/>
          <w:lang w:val="en-US" w:eastAsia="zh-CN"/>
        </w:rPr>
        <w:t>四川省水利厅食堂餐饮服务项目政府采购</w:t>
      </w:r>
      <w:r>
        <w:rPr>
          <w:rFonts w:hint="eastAsia" w:ascii="Times New Roman" w:hAnsi="Times New Roman" w:eastAsia="仿宋" w:cs="Times New Roman"/>
          <w:color w:val="auto"/>
          <w:sz w:val="32"/>
          <w:szCs w:val="32"/>
          <w:u w:val="single"/>
        </w:rPr>
        <w:t>代理机构</w:t>
      </w:r>
      <w:r>
        <w:rPr>
          <w:rFonts w:hint="eastAsia" w:ascii="Times New Roman" w:hAnsi="Times New Roman" w:eastAsia="仿宋" w:cs="Times New Roman"/>
          <w:color w:val="auto"/>
          <w:sz w:val="32"/>
          <w:szCs w:val="32"/>
          <w:u w:val="single"/>
          <w:lang w:eastAsia="zh-CN"/>
        </w:rPr>
        <w:t>比选</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活动。委托代理人在政府采购代理机构</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活动和委托代理合同谈判过程中所签署的一切文件和处理与之有关的一切事务，我及我公司均予以承认并全部承担其产生的所有权利和义务。</w:t>
      </w:r>
    </w:p>
    <w:p w14:paraId="5FFC53E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委托代理人无转委托权。特此委托。本授权书自</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日签字生效，特此声明。</w:t>
      </w:r>
    </w:p>
    <w:p w14:paraId="62E991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p>
    <w:p w14:paraId="5A62B45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招标采购代理机构名称（盖章）：</w:t>
      </w:r>
    </w:p>
    <w:p w14:paraId="1C8A620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法定代表人签字：</w:t>
      </w:r>
    </w:p>
    <w:p w14:paraId="4E2DE37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委托代理人签字：</w:t>
      </w:r>
    </w:p>
    <w:p w14:paraId="4CD14E9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委托代理人职务：</w:t>
      </w:r>
    </w:p>
    <w:p w14:paraId="663E339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委托代理人联系电话：</w:t>
      </w:r>
    </w:p>
    <w:p w14:paraId="1CA879A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日期：   年  月  日</w:t>
      </w:r>
    </w:p>
    <w:p w14:paraId="4E7215E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p>
    <w:p w14:paraId="231B6C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说明：</w:t>
      </w:r>
    </w:p>
    <w:p w14:paraId="575B38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1）法定代表人的委托代理人参加本采购项目的，仅</w:t>
      </w:r>
      <w:r>
        <w:rPr>
          <w:rFonts w:hint="eastAsia" w:ascii="Times New Roman" w:hAnsi="Times New Roman" w:eastAsia="仿宋" w:cs="Times New Roman"/>
          <w:color w:val="auto"/>
          <w:sz w:val="32"/>
          <w:szCs w:val="32"/>
          <w:lang w:eastAsia="zh-CN"/>
        </w:rPr>
        <w:t>需</w:t>
      </w:r>
      <w:r>
        <w:rPr>
          <w:rFonts w:ascii="Times New Roman" w:hAnsi="Times New Roman" w:eastAsia="仿宋" w:cs="Times New Roman"/>
          <w:color w:val="auto"/>
          <w:sz w:val="32"/>
          <w:szCs w:val="32"/>
        </w:rPr>
        <w:t>出具此授权委托书。</w:t>
      </w:r>
    </w:p>
    <w:p w14:paraId="24F9391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ascii="Times New Roman" w:hAnsi="Times New Roman" w:eastAsia="仿宋" w:cs="Times New Roman"/>
          <w:color w:val="auto"/>
          <w:sz w:val="32"/>
          <w:szCs w:val="32"/>
        </w:rPr>
        <w:t>2）应附法定代表人身份证明材料</w:t>
      </w:r>
      <w:r>
        <w:rPr>
          <w:rFonts w:hint="eastAsia"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授权代表身份证明材料</w:t>
      </w:r>
      <w:r>
        <w:rPr>
          <w:rFonts w:hint="eastAsia" w:ascii="Times New Roman" w:hAnsi="Times New Roman" w:eastAsia="仿宋" w:cs="Times New Roman"/>
          <w:color w:val="auto"/>
          <w:sz w:val="32"/>
          <w:szCs w:val="32"/>
          <w:lang w:eastAsia="zh-CN"/>
        </w:rPr>
        <w:t>及</w:t>
      </w:r>
      <w:r>
        <w:rPr>
          <w:rFonts w:ascii="Times New Roman" w:hAnsi="Times New Roman" w:eastAsia="仿宋" w:cs="Times New Roman"/>
          <w:color w:val="auto"/>
          <w:sz w:val="32"/>
          <w:szCs w:val="32"/>
        </w:rPr>
        <w:t>授权代表</w:t>
      </w:r>
      <w:r>
        <w:rPr>
          <w:rFonts w:hint="eastAsia" w:ascii="Times New Roman" w:hAnsi="Times New Roman" w:eastAsia="仿宋" w:cs="Times New Roman"/>
          <w:color w:val="auto"/>
          <w:sz w:val="32"/>
          <w:szCs w:val="32"/>
          <w:lang w:eastAsia="zh-CN"/>
        </w:rPr>
        <w:t>人</w:t>
      </w:r>
      <w:r>
        <w:rPr>
          <w:rFonts w:hint="eastAsia" w:ascii="Times New Roman" w:hAnsi="Times New Roman" w:eastAsia="仿宋" w:cs="Times New Roman"/>
          <w:color w:val="auto"/>
          <w:sz w:val="32"/>
          <w:szCs w:val="32"/>
          <w:lang w:val="en-US" w:eastAsia="zh-CN"/>
        </w:rPr>
        <w:t>2025年内6个月社保缴纳证明材料</w:t>
      </w:r>
      <w:r>
        <w:rPr>
          <w:rFonts w:ascii="Times New Roman" w:hAnsi="Times New Roman" w:eastAsia="仿宋" w:cs="Times New Roman"/>
          <w:color w:val="auto"/>
          <w:sz w:val="32"/>
          <w:szCs w:val="32"/>
        </w:rPr>
        <w:t>。（身份证明材料应同时提供其在有效期内材料，如居民身份证正、反面复</w:t>
      </w:r>
      <w:r>
        <w:rPr>
          <w:rFonts w:hint="eastAsia" w:ascii="仿宋" w:hAnsi="仿宋" w:eastAsia="仿宋" w:cs="仿宋"/>
          <w:color w:val="auto"/>
          <w:sz w:val="32"/>
          <w:szCs w:val="32"/>
        </w:rPr>
        <w:t>印件）。</w:t>
      </w:r>
    </w:p>
    <w:p w14:paraId="51FB0A78">
      <w:pPr>
        <w:spacing w:line="520" w:lineRule="exact"/>
        <w:rPr>
          <w:rFonts w:ascii="仿宋" w:hAnsi="仿宋" w:eastAsia="仿宋" w:cs="仿宋"/>
          <w:color w:val="auto"/>
          <w:sz w:val="32"/>
          <w:szCs w:val="32"/>
        </w:rPr>
      </w:pPr>
    </w:p>
    <w:p w14:paraId="7638A521">
      <w:pPr>
        <w:spacing w:line="520" w:lineRule="exact"/>
        <w:jc w:val="center"/>
        <w:rPr>
          <w:rFonts w:ascii="仿宋" w:hAnsi="仿宋" w:eastAsia="仿宋" w:cs="仿宋"/>
          <w:color w:val="auto"/>
          <w:sz w:val="32"/>
          <w:szCs w:val="32"/>
        </w:rPr>
      </w:pPr>
      <w:r>
        <w:rPr>
          <w:rFonts w:hint="eastAsia" w:ascii="仿宋" w:hAnsi="仿宋" w:eastAsia="仿宋" w:cs="仿宋"/>
          <w:color w:val="auto"/>
          <w:sz w:val="32"/>
          <w:szCs w:val="32"/>
        </w:rPr>
        <w:t>法定代表人资格证明书</w:t>
      </w:r>
    </w:p>
    <w:p w14:paraId="1F299993">
      <w:pPr>
        <w:spacing w:line="520" w:lineRule="exact"/>
        <w:ind w:firstLine="640" w:firstLineChars="200"/>
        <w:rPr>
          <w:rFonts w:ascii="仿宋" w:hAnsi="仿宋" w:eastAsia="仿宋" w:cs="仿宋"/>
          <w:color w:val="auto"/>
          <w:sz w:val="32"/>
          <w:szCs w:val="32"/>
          <w:u w:val="single"/>
        </w:rPr>
      </w:pPr>
      <w:r>
        <w:rPr>
          <w:rFonts w:hint="eastAsia" w:ascii="仿宋" w:hAnsi="仿宋" w:eastAsia="仿宋" w:cs="仿宋"/>
          <w:color w:val="auto"/>
          <w:sz w:val="32"/>
          <w:szCs w:val="32"/>
        </w:rPr>
        <w:t>单位名称：</w:t>
      </w:r>
      <w:r>
        <w:rPr>
          <w:rFonts w:hint="eastAsia" w:ascii="仿宋" w:hAnsi="仿宋" w:eastAsia="仿宋" w:cs="仿宋"/>
          <w:color w:val="auto"/>
          <w:sz w:val="32"/>
          <w:szCs w:val="32"/>
          <w:u w:val="single"/>
        </w:rPr>
        <w:t xml:space="preserve">                            </w:t>
      </w:r>
    </w:p>
    <w:p w14:paraId="3CF40D5D">
      <w:pPr>
        <w:spacing w:line="520" w:lineRule="exact"/>
        <w:ind w:firstLine="640" w:firstLineChars="200"/>
        <w:rPr>
          <w:rFonts w:ascii="仿宋" w:hAnsi="仿宋" w:eastAsia="仿宋" w:cs="仿宋"/>
          <w:color w:val="auto"/>
          <w:sz w:val="32"/>
          <w:szCs w:val="32"/>
          <w:u w:val="single"/>
        </w:rPr>
      </w:pPr>
      <w:r>
        <w:rPr>
          <w:rFonts w:hint="eastAsia" w:ascii="仿宋" w:hAnsi="仿宋" w:eastAsia="仿宋" w:cs="仿宋"/>
          <w:color w:val="auto"/>
          <w:sz w:val="32"/>
          <w:szCs w:val="32"/>
        </w:rPr>
        <w:t>地址：</w:t>
      </w:r>
      <w:r>
        <w:rPr>
          <w:rFonts w:hint="eastAsia" w:ascii="仿宋" w:hAnsi="仿宋" w:eastAsia="仿宋" w:cs="仿宋"/>
          <w:color w:val="auto"/>
          <w:sz w:val="32"/>
          <w:szCs w:val="32"/>
          <w:u w:val="single"/>
        </w:rPr>
        <w:t xml:space="preserve">                                </w:t>
      </w:r>
    </w:p>
    <w:p w14:paraId="73841D6D">
      <w:pPr>
        <w:spacing w:line="520" w:lineRule="exact"/>
        <w:ind w:firstLine="640" w:firstLineChars="200"/>
        <w:rPr>
          <w:rFonts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年龄：</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27866EA2">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本人系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eastAsia="zh-CN"/>
        </w:rPr>
        <w:t>比选</w:t>
      </w:r>
      <w:r>
        <w:rPr>
          <w:rFonts w:hint="eastAsia" w:ascii="仿宋" w:hAnsi="仿宋" w:eastAsia="仿宋" w:cs="仿宋"/>
          <w:color w:val="auto"/>
          <w:sz w:val="32"/>
          <w:szCs w:val="32"/>
          <w:u w:val="single"/>
        </w:rPr>
        <w:t>人名称）</w:t>
      </w:r>
      <w:r>
        <w:rPr>
          <w:rFonts w:hint="eastAsia" w:ascii="仿宋" w:hAnsi="仿宋" w:eastAsia="仿宋" w:cs="仿宋"/>
          <w:color w:val="auto"/>
          <w:sz w:val="32"/>
          <w:szCs w:val="32"/>
        </w:rPr>
        <w:t>的法定代表人。就参加贵单位组织的</w:t>
      </w:r>
      <w:r>
        <w:rPr>
          <w:rFonts w:hint="eastAsia" w:ascii="Times New Roman" w:hAnsi="Times New Roman" w:eastAsia="仿宋" w:cs="Times New Roman"/>
          <w:color w:val="auto"/>
          <w:sz w:val="32"/>
          <w:szCs w:val="32"/>
          <w:u w:val="single"/>
          <w:lang w:val="en-US" w:eastAsia="zh-CN"/>
        </w:rPr>
        <w:t>四川省水利厅食堂餐饮服务项目政府采购</w:t>
      </w:r>
      <w:r>
        <w:rPr>
          <w:rFonts w:hint="eastAsia" w:ascii="Times New Roman" w:hAnsi="Times New Roman" w:eastAsia="仿宋" w:cs="Times New Roman"/>
          <w:color w:val="auto"/>
          <w:sz w:val="32"/>
          <w:szCs w:val="32"/>
          <w:u w:val="single"/>
        </w:rPr>
        <w:t>代理机构</w:t>
      </w:r>
      <w:r>
        <w:rPr>
          <w:rFonts w:hint="eastAsia" w:ascii="Times New Roman" w:hAnsi="Times New Roman" w:eastAsia="仿宋" w:cs="Times New Roman"/>
          <w:color w:val="auto"/>
          <w:sz w:val="32"/>
          <w:szCs w:val="32"/>
          <w:u w:val="single"/>
          <w:lang w:eastAsia="zh-CN"/>
        </w:rPr>
        <w:t>比选</w:t>
      </w:r>
      <w:r>
        <w:rPr>
          <w:rFonts w:hint="eastAsia" w:ascii="仿宋" w:hAnsi="仿宋" w:eastAsia="仿宋" w:cs="仿宋"/>
          <w:color w:val="auto"/>
          <w:sz w:val="32"/>
          <w:szCs w:val="32"/>
        </w:rPr>
        <w:t>项目的有关应答、签订合同以及合同的执行、完成、服务，以本公司名义处理一切与之有关的事务，由此产生的法律后果由本公司承担。</w:t>
      </w:r>
    </w:p>
    <w:p w14:paraId="76EDBA06">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特此证明。</w:t>
      </w:r>
    </w:p>
    <w:p w14:paraId="3BFF0CB8">
      <w:pPr>
        <w:spacing w:line="520" w:lineRule="exact"/>
        <w:rPr>
          <w:rFonts w:ascii="仿宋" w:hAnsi="仿宋" w:eastAsia="仿宋" w:cs="仿宋"/>
          <w:color w:val="auto"/>
          <w:sz w:val="32"/>
          <w:szCs w:val="32"/>
        </w:rPr>
      </w:pPr>
    </w:p>
    <w:p w14:paraId="36972868">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招标代理机构名称（盖章）：</w:t>
      </w:r>
    </w:p>
    <w:p w14:paraId="696B2664">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法定代表人签字：</w:t>
      </w:r>
    </w:p>
    <w:p w14:paraId="17A50690">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日期：   年  月  日</w:t>
      </w:r>
    </w:p>
    <w:p w14:paraId="212121D8">
      <w:pPr>
        <w:spacing w:line="520" w:lineRule="exact"/>
        <w:rPr>
          <w:rFonts w:ascii="Times New Roman" w:hAnsi="Times New Roman" w:eastAsia="仿宋" w:cs="Times New Roman"/>
          <w:color w:val="auto"/>
          <w:sz w:val="32"/>
          <w:szCs w:val="32"/>
        </w:rPr>
      </w:pPr>
    </w:p>
    <w:p w14:paraId="3831A378">
      <w:pPr>
        <w:spacing w:line="52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说明：</w:t>
      </w:r>
    </w:p>
    <w:p w14:paraId="7BF7A061">
      <w:pPr>
        <w:spacing w:line="52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1）法定代表人参加本采购项目的，仅</w:t>
      </w:r>
      <w:r>
        <w:rPr>
          <w:rFonts w:hint="eastAsia" w:ascii="Times New Roman" w:hAnsi="Times New Roman" w:eastAsia="仿宋" w:cs="Times New Roman"/>
          <w:color w:val="auto"/>
          <w:sz w:val="32"/>
          <w:szCs w:val="32"/>
          <w:lang w:eastAsia="zh-CN"/>
        </w:rPr>
        <w:t>需</w:t>
      </w:r>
      <w:r>
        <w:rPr>
          <w:rFonts w:ascii="Times New Roman" w:hAnsi="Times New Roman" w:eastAsia="仿宋" w:cs="Times New Roman"/>
          <w:color w:val="auto"/>
          <w:sz w:val="32"/>
          <w:szCs w:val="32"/>
        </w:rPr>
        <w:t>出具此证明书。</w:t>
      </w:r>
    </w:p>
    <w:p w14:paraId="7C6BF01E">
      <w:pPr>
        <w:spacing w:line="52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2）应附法定代表人身份证明材料。（身份证明材料应同时提供其在有效期内材料，如居民身份证正、反面复印件）。</w:t>
      </w:r>
    </w:p>
    <w:p w14:paraId="6BC1AB84">
      <w:pPr>
        <w:spacing w:line="560" w:lineRule="exact"/>
        <w:rPr>
          <w:rFonts w:ascii="仿宋" w:hAnsi="仿宋" w:eastAsia="仿宋" w:cs="仿宋_GB2312"/>
          <w:color w:val="auto"/>
          <w:sz w:val="32"/>
          <w:szCs w:val="32"/>
        </w:rPr>
      </w:pPr>
    </w:p>
    <w:p w14:paraId="04590C7D">
      <w:pPr>
        <w:rPr>
          <w:color w:val="auto"/>
          <w:sz w:val="32"/>
          <w:szCs w:val="32"/>
        </w:rPr>
      </w:pPr>
    </w:p>
    <w:p w14:paraId="67681A51">
      <w:pPr>
        <w:rPr>
          <w:color w:val="auto"/>
          <w:sz w:val="32"/>
          <w:szCs w:val="32"/>
        </w:rPr>
      </w:pPr>
    </w:p>
    <w:p w14:paraId="41FF3DBF">
      <w:pPr>
        <w:spacing w:line="520" w:lineRule="exact"/>
        <w:rPr>
          <w:rFonts w:ascii="Times New Roman" w:hAnsi="Times New Roman" w:eastAsia="黑体" w:cs="Times New Roman"/>
          <w:color w:val="auto"/>
          <w:sz w:val="32"/>
          <w:szCs w:val="32"/>
        </w:rPr>
      </w:pPr>
    </w:p>
    <w:p w14:paraId="11B217D9">
      <w:pPr>
        <w:spacing w:line="520" w:lineRule="exact"/>
        <w:rPr>
          <w:rFonts w:ascii="Times New Roman" w:hAnsi="Times New Roman" w:eastAsia="黑体" w:cs="Times New Roman"/>
          <w:color w:val="auto"/>
          <w:sz w:val="32"/>
          <w:szCs w:val="32"/>
        </w:rPr>
      </w:pPr>
    </w:p>
    <w:p w14:paraId="3ACD55DE">
      <w:pPr>
        <w:spacing w:line="520" w:lineRule="exact"/>
        <w:rPr>
          <w:rFonts w:ascii="仿宋" w:hAnsi="仿宋" w:eastAsia="仿宋" w:cs="仿宋"/>
          <w:color w:val="auto"/>
          <w:sz w:val="32"/>
          <w:szCs w:val="32"/>
        </w:rPr>
      </w:pPr>
      <w:r>
        <w:rPr>
          <w:rFonts w:ascii="Times New Roman" w:hAnsi="Times New Roman" w:eastAsia="黑体" w:cs="Times New Roman"/>
          <w:color w:val="auto"/>
          <w:sz w:val="32"/>
          <w:szCs w:val="32"/>
        </w:rPr>
        <w:t>4.3代</w:t>
      </w:r>
      <w:r>
        <w:rPr>
          <w:rFonts w:hint="eastAsia" w:ascii="黑体" w:hAnsi="黑体" w:eastAsia="黑体" w:cs="黑体"/>
          <w:color w:val="auto"/>
          <w:sz w:val="32"/>
          <w:szCs w:val="32"/>
        </w:rPr>
        <w:t>理服务费报价承诺</w:t>
      </w:r>
    </w:p>
    <w:p w14:paraId="487B9328">
      <w:pPr>
        <w:spacing w:line="520" w:lineRule="exact"/>
        <w:rPr>
          <w:rFonts w:ascii="Times New Roman" w:hAnsi="Times New Roman" w:eastAsia="仿宋" w:cs="Times New Roman"/>
          <w:color w:val="auto"/>
          <w:sz w:val="32"/>
          <w:szCs w:val="32"/>
        </w:rPr>
      </w:pPr>
    </w:p>
    <w:p w14:paraId="1717BE23">
      <w:pPr>
        <w:spacing w:line="520" w:lineRule="exact"/>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致：四川省</w:t>
      </w:r>
      <w:r>
        <w:rPr>
          <w:rFonts w:hint="eastAsia" w:ascii="Times New Roman" w:hAnsi="Times New Roman" w:eastAsia="仿宋" w:cs="Times New Roman"/>
          <w:color w:val="auto"/>
          <w:sz w:val="32"/>
          <w:szCs w:val="32"/>
          <w:lang w:val="en-US" w:eastAsia="zh-CN"/>
        </w:rPr>
        <w:t>水利厅机关服务中心、</w:t>
      </w:r>
      <w:r>
        <w:rPr>
          <w:rFonts w:ascii="Times New Roman" w:hAnsi="Times New Roman" w:eastAsia="仿宋" w:cs="Times New Roman"/>
          <w:color w:val="auto"/>
          <w:sz w:val="32"/>
          <w:szCs w:val="32"/>
        </w:rPr>
        <w:t>四川省水安全与水旱灾害防御中心</w:t>
      </w:r>
      <w:r>
        <w:rPr>
          <w:rFonts w:hint="eastAsia" w:ascii="Times New Roman" w:hAnsi="Times New Roman" w:eastAsia="仿宋" w:cs="Times New Roman"/>
          <w:color w:val="auto"/>
          <w:sz w:val="32"/>
          <w:szCs w:val="32"/>
          <w:lang w:eastAsia="zh-CN"/>
        </w:rPr>
        <w:t>、四川省</w:t>
      </w:r>
      <w:r>
        <w:rPr>
          <w:rFonts w:hint="eastAsia" w:ascii="Times New Roman" w:hAnsi="Times New Roman" w:eastAsia="仿宋" w:cs="Times New Roman"/>
          <w:color w:val="auto"/>
          <w:sz w:val="32"/>
          <w:szCs w:val="32"/>
          <w:lang w:val="en-US" w:eastAsia="zh-CN"/>
        </w:rPr>
        <w:t>水利规划研究院：</w:t>
      </w:r>
      <w:r>
        <w:rPr>
          <w:rFonts w:ascii="Times New Roman" w:hAnsi="Times New Roman" w:eastAsia="仿宋" w:cs="Times New Roman"/>
          <w:color w:val="auto"/>
          <w:sz w:val="32"/>
          <w:szCs w:val="32"/>
        </w:rPr>
        <w:t xml:space="preserve">          </w:t>
      </w:r>
    </w:p>
    <w:p w14:paraId="732AFEB4">
      <w:pPr>
        <w:spacing w:line="52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我公司仔细研究了</w:t>
      </w:r>
      <w:r>
        <w:rPr>
          <w:rFonts w:hint="eastAsia" w:ascii="Times New Roman" w:hAnsi="Times New Roman" w:eastAsia="仿宋" w:cs="Times New Roman"/>
          <w:color w:val="auto"/>
          <w:sz w:val="32"/>
          <w:szCs w:val="32"/>
          <w:lang w:eastAsia="zh-CN"/>
        </w:rPr>
        <w:t>比选</w:t>
      </w:r>
      <w:r>
        <w:rPr>
          <w:rFonts w:ascii="Times New Roman" w:hAnsi="Times New Roman" w:eastAsia="仿宋" w:cs="Times New Roman"/>
          <w:color w:val="auto"/>
          <w:sz w:val="32"/>
          <w:szCs w:val="32"/>
        </w:rPr>
        <w:t>文件和委托代理项目的基本情况，根据本公司的实际情况，本公司报价为：</w:t>
      </w:r>
    </w:p>
    <w:p w14:paraId="791808D2">
      <w:pPr>
        <w:spacing w:line="52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代理服务费参照《国家计委关于印发</w:t>
      </w:r>
      <w:r>
        <w:rPr>
          <w:rFonts w:hint="eastAsia"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招标代理服务收费管理暂行办法</w:t>
      </w:r>
      <w:r>
        <w:rPr>
          <w:rFonts w:hint="eastAsia"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的通知》（计价格〔2002〕1980 号）和《关于招标代理服务收费有关问题的通知》（发改办价格〔2003〕857 号）规定收费标准下浮</w:t>
      </w:r>
      <w:r>
        <w:rPr>
          <w:rFonts w:ascii="Times New Roman" w:hAnsi="Times New Roman" w:eastAsia="仿宋" w:cs="Times New Roman"/>
          <w:color w:val="auto"/>
          <w:sz w:val="32"/>
          <w:szCs w:val="32"/>
          <w:u w:val="single"/>
        </w:rPr>
        <w:t xml:space="preserve">      %</w:t>
      </w:r>
      <w:r>
        <w:rPr>
          <w:rFonts w:ascii="Times New Roman" w:hAnsi="Times New Roman" w:eastAsia="仿宋" w:cs="Times New Roman"/>
          <w:color w:val="auto"/>
          <w:sz w:val="32"/>
          <w:szCs w:val="32"/>
        </w:rPr>
        <w:t>。</w:t>
      </w:r>
    </w:p>
    <w:p w14:paraId="41BA48B6">
      <w:pPr>
        <w:spacing w:line="520" w:lineRule="exact"/>
        <w:rPr>
          <w:rFonts w:ascii="仿宋" w:hAnsi="仿宋" w:eastAsia="仿宋" w:cs="仿宋"/>
          <w:color w:val="auto"/>
          <w:sz w:val="32"/>
          <w:szCs w:val="32"/>
        </w:rPr>
      </w:pPr>
    </w:p>
    <w:p w14:paraId="1D9BB159">
      <w:pPr>
        <w:spacing w:line="520" w:lineRule="exact"/>
        <w:rPr>
          <w:rFonts w:ascii="仿宋" w:hAnsi="仿宋" w:eastAsia="仿宋" w:cs="仿宋"/>
          <w:color w:val="auto"/>
          <w:sz w:val="32"/>
          <w:szCs w:val="32"/>
        </w:rPr>
      </w:pPr>
    </w:p>
    <w:p w14:paraId="7BC00264">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招标代理机构：</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（全称并加盖单位公章）</w:t>
      </w:r>
    </w:p>
    <w:p w14:paraId="25D7141D">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法定代表人或委托代理人：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（签字）</w:t>
      </w:r>
    </w:p>
    <w:p w14:paraId="0C87B104">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日期：    年  月  日</w:t>
      </w:r>
    </w:p>
    <w:p w14:paraId="5408730E">
      <w:pPr>
        <w:spacing w:line="520" w:lineRule="exact"/>
        <w:rPr>
          <w:rFonts w:ascii="仿宋" w:hAnsi="仿宋" w:eastAsia="仿宋" w:cs="仿宋"/>
          <w:color w:val="auto"/>
          <w:sz w:val="32"/>
          <w:szCs w:val="32"/>
        </w:rPr>
      </w:pPr>
    </w:p>
    <w:p w14:paraId="24E88659">
      <w:pPr>
        <w:spacing w:line="560" w:lineRule="exact"/>
        <w:ind w:firstLine="640" w:firstLineChars="200"/>
        <w:rPr>
          <w:rFonts w:ascii="仿宋" w:hAnsi="仿宋" w:eastAsia="仿宋" w:cs="仿宋_GB2312"/>
          <w:color w:val="auto"/>
          <w:sz w:val="32"/>
          <w:szCs w:val="32"/>
        </w:rPr>
      </w:pPr>
    </w:p>
    <w:p w14:paraId="197D79BA">
      <w:pPr>
        <w:pStyle w:val="6"/>
        <w:rPr>
          <w:color w:val="auto"/>
          <w:sz w:val="32"/>
          <w:szCs w:val="32"/>
        </w:rPr>
      </w:pPr>
    </w:p>
    <w:p w14:paraId="723BD9C3">
      <w:pPr>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4.4</w:t>
      </w:r>
      <w:r>
        <w:rPr>
          <w:rFonts w:ascii="Times New Roman" w:hAnsi="Times New Roman" w:eastAsia="黑体" w:cs="Times New Roman"/>
          <w:color w:val="auto"/>
          <w:sz w:val="32"/>
          <w:szCs w:val="32"/>
          <w:lang w:val="zh-CN"/>
        </w:rPr>
        <w:t>申请人资格证明材料</w:t>
      </w:r>
      <w:r>
        <w:rPr>
          <w:rFonts w:hint="eastAsia" w:ascii="Times New Roman" w:hAnsi="Times New Roman" w:eastAsia="黑体" w:cs="Times New Roman"/>
          <w:color w:val="auto"/>
          <w:sz w:val="32"/>
          <w:szCs w:val="32"/>
        </w:rPr>
        <w:t>。</w:t>
      </w:r>
    </w:p>
    <w:p w14:paraId="73F72A7C">
      <w:pPr>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4.5招标代理业绩</w:t>
      </w:r>
      <w:r>
        <w:rPr>
          <w:rFonts w:hint="eastAsia" w:ascii="Times New Roman" w:hAnsi="Times New Roman" w:eastAsia="黑体" w:cs="Times New Roman"/>
          <w:color w:val="auto"/>
          <w:sz w:val="32"/>
          <w:szCs w:val="32"/>
        </w:rPr>
        <w:t>。</w:t>
      </w:r>
    </w:p>
    <w:p w14:paraId="542CCAA6">
      <w:pPr>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4.6招标代理服务方案</w:t>
      </w:r>
      <w:r>
        <w:rPr>
          <w:rFonts w:hint="eastAsia" w:ascii="Times New Roman" w:hAnsi="Times New Roman" w:eastAsia="黑体" w:cs="Times New Roman"/>
          <w:color w:val="auto"/>
          <w:sz w:val="32"/>
          <w:szCs w:val="32"/>
        </w:rPr>
        <w:t>。</w:t>
      </w:r>
    </w:p>
    <w:p w14:paraId="66AF8B73">
      <w:pPr>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4.7其他需要提供的内容。</w:t>
      </w:r>
    </w:p>
    <w:p w14:paraId="7A74E11D">
      <w:pPr>
        <w:spacing w:line="520" w:lineRule="exact"/>
        <w:rPr>
          <w:rFonts w:hint="eastAsia" w:ascii="仿宋" w:hAnsi="仿宋" w:eastAsia="仿宋" w:cs="仿宋"/>
          <w:color w:val="auto"/>
          <w:sz w:val="32"/>
          <w:szCs w:val="32"/>
        </w:rPr>
      </w:pPr>
    </w:p>
    <w:sectPr>
      <w:footerReference r:id="rId5" w:type="first"/>
      <w:headerReference r:id="rId3" w:type="default"/>
      <w:footerReference r:id="rId4" w:type="default"/>
      <w:pgSz w:w="11906" w:h="16838"/>
      <w:pgMar w:top="1276" w:right="1474" w:bottom="1560" w:left="1587" w:header="851" w:footer="1701" w:gutter="0"/>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8D6C79-C0AB-4114-8CF0-645CAACE80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9C31CFC7-EB8D-4B28-B948-E7B181AFA871}"/>
  </w:font>
  <w:font w:name="方正黑体简体">
    <w:altName w:val="微软雅黑"/>
    <w:panose1 w:val="00000000000000000000"/>
    <w:charset w:val="86"/>
    <w:family w:val="auto"/>
    <w:pitch w:val="default"/>
    <w:sig w:usb0="00000000" w:usb1="00000000" w:usb2="00000000" w:usb3="00000000" w:csb0="00040000" w:csb1="00000000"/>
    <w:embedRegular r:id="rId3" w:fontKey="{5A95D637-3325-4ACE-AB26-9D0FB557C92D}"/>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embedRegular r:id="rId4" w:fontKey="{344EF7FB-29A6-492D-82F7-E39DC75F608B}"/>
  </w:font>
  <w:font w:name="方正小标宋简体">
    <w:panose1 w:val="02000000000000000000"/>
    <w:charset w:val="86"/>
    <w:family w:val="auto"/>
    <w:pitch w:val="default"/>
    <w:sig w:usb0="00000001" w:usb1="08000000" w:usb2="00000000" w:usb3="00000000" w:csb0="00040000" w:csb1="00000000"/>
    <w:embedRegular r:id="rId5" w:fontKey="{3D91E58C-4B7F-43CD-B112-9237CA89F4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0BAC8">
    <w:pPr>
      <w:pStyle w:val="9"/>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A9A32">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FA9A32">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7E33143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343E">
    <w:pPr>
      <w:pStyle w:val="9"/>
      <w:jc w:val="right"/>
    </w:pPr>
  </w:p>
  <w:p w14:paraId="398EAAC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3F6D0">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wMDcwNDkwZDYxNzY4OTA3NDIyNDczNjFmYjEzMzQifQ=="/>
  </w:docVars>
  <w:rsids>
    <w:rsidRoot w:val="00172A27"/>
    <w:rsid w:val="00016105"/>
    <w:rsid w:val="00020A30"/>
    <w:rsid w:val="00024017"/>
    <w:rsid w:val="0002771B"/>
    <w:rsid w:val="0005671C"/>
    <w:rsid w:val="00073551"/>
    <w:rsid w:val="000C63C0"/>
    <w:rsid w:val="000E29FF"/>
    <w:rsid w:val="000F59AE"/>
    <w:rsid w:val="00115824"/>
    <w:rsid w:val="00121F41"/>
    <w:rsid w:val="0014481F"/>
    <w:rsid w:val="00172A27"/>
    <w:rsid w:val="001A4A1C"/>
    <w:rsid w:val="001B21BC"/>
    <w:rsid w:val="001C21F8"/>
    <w:rsid w:val="001C7DA1"/>
    <w:rsid w:val="001D3719"/>
    <w:rsid w:val="001E7240"/>
    <w:rsid w:val="001F6B3F"/>
    <w:rsid w:val="00206ADC"/>
    <w:rsid w:val="00206CFB"/>
    <w:rsid w:val="00214A32"/>
    <w:rsid w:val="00226D4A"/>
    <w:rsid w:val="002303B3"/>
    <w:rsid w:val="00231884"/>
    <w:rsid w:val="00232241"/>
    <w:rsid w:val="00237A88"/>
    <w:rsid w:val="002428AF"/>
    <w:rsid w:val="00250926"/>
    <w:rsid w:val="00260EC4"/>
    <w:rsid w:val="00265B0C"/>
    <w:rsid w:val="00285C7D"/>
    <w:rsid w:val="00296058"/>
    <w:rsid w:val="002A3D8A"/>
    <w:rsid w:val="002B0593"/>
    <w:rsid w:val="002B522A"/>
    <w:rsid w:val="002B6310"/>
    <w:rsid w:val="002F4D33"/>
    <w:rsid w:val="003004D0"/>
    <w:rsid w:val="003277D9"/>
    <w:rsid w:val="003431B0"/>
    <w:rsid w:val="003461FF"/>
    <w:rsid w:val="0036464C"/>
    <w:rsid w:val="00397109"/>
    <w:rsid w:val="003B28DC"/>
    <w:rsid w:val="003E2A45"/>
    <w:rsid w:val="004047DA"/>
    <w:rsid w:val="00435ECA"/>
    <w:rsid w:val="004511FC"/>
    <w:rsid w:val="0046114F"/>
    <w:rsid w:val="00482698"/>
    <w:rsid w:val="004B03E6"/>
    <w:rsid w:val="004E088D"/>
    <w:rsid w:val="004E1395"/>
    <w:rsid w:val="004F58B7"/>
    <w:rsid w:val="005008E9"/>
    <w:rsid w:val="00500F90"/>
    <w:rsid w:val="00514AF7"/>
    <w:rsid w:val="00532483"/>
    <w:rsid w:val="005856D2"/>
    <w:rsid w:val="005A232A"/>
    <w:rsid w:val="005A2F7B"/>
    <w:rsid w:val="00602F74"/>
    <w:rsid w:val="006102F0"/>
    <w:rsid w:val="00612B13"/>
    <w:rsid w:val="00621727"/>
    <w:rsid w:val="00630E73"/>
    <w:rsid w:val="006346E2"/>
    <w:rsid w:val="00635B1A"/>
    <w:rsid w:val="00647838"/>
    <w:rsid w:val="006607C6"/>
    <w:rsid w:val="00662BF9"/>
    <w:rsid w:val="00681DEB"/>
    <w:rsid w:val="0069351C"/>
    <w:rsid w:val="0069480C"/>
    <w:rsid w:val="006B2398"/>
    <w:rsid w:val="006E2715"/>
    <w:rsid w:val="006E61EE"/>
    <w:rsid w:val="006E6FBA"/>
    <w:rsid w:val="00712AF9"/>
    <w:rsid w:val="00721AE4"/>
    <w:rsid w:val="007366F4"/>
    <w:rsid w:val="00743553"/>
    <w:rsid w:val="007517C6"/>
    <w:rsid w:val="00753B03"/>
    <w:rsid w:val="00761B42"/>
    <w:rsid w:val="00785F7D"/>
    <w:rsid w:val="007A46C7"/>
    <w:rsid w:val="007B1E0D"/>
    <w:rsid w:val="007C632A"/>
    <w:rsid w:val="007D32C7"/>
    <w:rsid w:val="007F1E60"/>
    <w:rsid w:val="007F6011"/>
    <w:rsid w:val="00800CA4"/>
    <w:rsid w:val="0080190A"/>
    <w:rsid w:val="00815DFC"/>
    <w:rsid w:val="008242FB"/>
    <w:rsid w:val="00831B78"/>
    <w:rsid w:val="008325F9"/>
    <w:rsid w:val="008A47EB"/>
    <w:rsid w:val="008C7D6E"/>
    <w:rsid w:val="008F5A29"/>
    <w:rsid w:val="00902E70"/>
    <w:rsid w:val="009149DA"/>
    <w:rsid w:val="0092377A"/>
    <w:rsid w:val="009346D3"/>
    <w:rsid w:val="009425F2"/>
    <w:rsid w:val="009441B8"/>
    <w:rsid w:val="00974C70"/>
    <w:rsid w:val="00977D16"/>
    <w:rsid w:val="009951A7"/>
    <w:rsid w:val="009E2D8D"/>
    <w:rsid w:val="00A03D04"/>
    <w:rsid w:val="00A05F67"/>
    <w:rsid w:val="00A2023C"/>
    <w:rsid w:val="00A302B8"/>
    <w:rsid w:val="00A3037B"/>
    <w:rsid w:val="00A842D4"/>
    <w:rsid w:val="00A85727"/>
    <w:rsid w:val="00A97905"/>
    <w:rsid w:val="00AD19C7"/>
    <w:rsid w:val="00B10AD9"/>
    <w:rsid w:val="00B16127"/>
    <w:rsid w:val="00B16E46"/>
    <w:rsid w:val="00B24176"/>
    <w:rsid w:val="00B27796"/>
    <w:rsid w:val="00B4425C"/>
    <w:rsid w:val="00B46016"/>
    <w:rsid w:val="00B620E5"/>
    <w:rsid w:val="00B756F5"/>
    <w:rsid w:val="00B8365E"/>
    <w:rsid w:val="00BA1092"/>
    <w:rsid w:val="00BB70DB"/>
    <w:rsid w:val="00BC6123"/>
    <w:rsid w:val="00BD1094"/>
    <w:rsid w:val="00BF6C90"/>
    <w:rsid w:val="00C04B3E"/>
    <w:rsid w:val="00C129A9"/>
    <w:rsid w:val="00C21F48"/>
    <w:rsid w:val="00C324E8"/>
    <w:rsid w:val="00C5288F"/>
    <w:rsid w:val="00C57667"/>
    <w:rsid w:val="00C62777"/>
    <w:rsid w:val="00C84466"/>
    <w:rsid w:val="00C92424"/>
    <w:rsid w:val="00CC7C91"/>
    <w:rsid w:val="00CF0B21"/>
    <w:rsid w:val="00D00E07"/>
    <w:rsid w:val="00DC47BB"/>
    <w:rsid w:val="00DC7AB8"/>
    <w:rsid w:val="00DE4AEC"/>
    <w:rsid w:val="00DE7097"/>
    <w:rsid w:val="00DF1C5C"/>
    <w:rsid w:val="00E0037C"/>
    <w:rsid w:val="00E02D87"/>
    <w:rsid w:val="00E052B0"/>
    <w:rsid w:val="00E215CD"/>
    <w:rsid w:val="00E37108"/>
    <w:rsid w:val="00E5504B"/>
    <w:rsid w:val="00E567D7"/>
    <w:rsid w:val="00E5772F"/>
    <w:rsid w:val="00E6044F"/>
    <w:rsid w:val="00E957FB"/>
    <w:rsid w:val="00EC71AB"/>
    <w:rsid w:val="00F21B76"/>
    <w:rsid w:val="00F3178C"/>
    <w:rsid w:val="00F31BA1"/>
    <w:rsid w:val="00F32E4D"/>
    <w:rsid w:val="00F63CAD"/>
    <w:rsid w:val="00F76B9D"/>
    <w:rsid w:val="00F77AC4"/>
    <w:rsid w:val="00F818B2"/>
    <w:rsid w:val="00F87B03"/>
    <w:rsid w:val="00FB60DE"/>
    <w:rsid w:val="00FB6D30"/>
    <w:rsid w:val="00FC01D0"/>
    <w:rsid w:val="00FD6790"/>
    <w:rsid w:val="015003CC"/>
    <w:rsid w:val="01B43766"/>
    <w:rsid w:val="021B55FA"/>
    <w:rsid w:val="027E3900"/>
    <w:rsid w:val="035B751F"/>
    <w:rsid w:val="03643776"/>
    <w:rsid w:val="037C6A75"/>
    <w:rsid w:val="03A42634"/>
    <w:rsid w:val="03FE6196"/>
    <w:rsid w:val="043A0611"/>
    <w:rsid w:val="04686969"/>
    <w:rsid w:val="05523775"/>
    <w:rsid w:val="05A15DDA"/>
    <w:rsid w:val="0646731D"/>
    <w:rsid w:val="068C6893"/>
    <w:rsid w:val="07BB74B6"/>
    <w:rsid w:val="07FA1A86"/>
    <w:rsid w:val="083E4D07"/>
    <w:rsid w:val="084314D4"/>
    <w:rsid w:val="0AF3091A"/>
    <w:rsid w:val="0BA863AE"/>
    <w:rsid w:val="0BEE0041"/>
    <w:rsid w:val="0BEF4A02"/>
    <w:rsid w:val="0BFD545F"/>
    <w:rsid w:val="0C012C2E"/>
    <w:rsid w:val="0C397B4F"/>
    <w:rsid w:val="0CEE78D1"/>
    <w:rsid w:val="0D2F6B8E"/>
    <w:rsid w:val="0DA769D7"/>
    <w:rsid w:val="0DBC604E"/>
    <w:rsid w:val="0E4F1A2E"/>
    <w:rsid w:val="0EB04152"/>
    <w:rsid w:val="0F063D99"/>
    <w:rsid w:val="10204305"/>
    <w:rsid w:val="113D19E1"/>
    <w:rsid w:val="11494E5B"/>
    <w:rsid w:val="11BD3439"/>
    <w:rsid w:val="11F1099F"/>
    <w:rsid w:val="12040D82"/>
    <w:rsid w:val="13214A06"/>
    <w:rsid w:val="136817E4"/>
    <w:rsid w:val="13E776D0"/>
    <w:rsid w:val="14171E4D"/>
    <w:rsid w:val="14401F38"/>
    <w:rsid w:val="150712B5"/>
    <w:rsid w:val="155E6E08"/>
    <w:rsid w:val="158571D4"/>
    <w:rsid w:val="158F227E"/>
    <w:rsid w:val="16DF3852"/>
    <w:rsid w:val="17667DE9"/>
    <w:rsid w:val="17915C9D"/>
    <w:rsid w:val="17DA6E62"/>
    <w:rsid w:val="180970F2"/>
    <w:rsid w:val="1814314D"/>
    <w:rsid w:val="18221840"/>
    <w:rsid w:val="1837038F"/>
    <w:rsid w:val="18426B32"/>
    <w:rsid w:val="18A42F10"/>
    <w:rsid w:val="18DD5A21"/>
    <w:rsid w:val="18E07030"/>
    <w:rsid w:val="19574E5B"/>
    <w:rsid w:val="198045F1"/>
    <w:rsid w:val="19FC64CD"/>
    <w:rsid w:val="1A402116"/>
    <w:rsid w:val="1A444411"/>
    <w:rsid w:val="1AA13449"/>
    <w:rsid w:val="1AE61B1D"/>
    <w:rsid w:val="1B4437DD"/>
    <w:rsid w:val="1C143A35"/>
    <w:rsid w:val="1CA86D5C"/>
    <w:rsid w:val="1D2547F1"/>
    <w:rsid w:val="1D831DB9"/>
    <w:rsid w:val="1D9236E6"/>
    <w:rsid w:val="1E12083A"/>
    <w:rsid w:val="1E234C86"/>
    <w:rsid w:val="1E274E47"/>
    <w:rsid w:val="1E403F8D"/>
    <w:rsid w:val="1EF154C6"/>
    <w:rsid w:val="1F0661FE"/>
    <w:rsid w:val="1F685836"/>
    <w:rsid w:val="1F6F6175"/>
    <w:rsid w:val="1FAB1E3F"/>
    <w:rsid w:val="1FC57B81"/>
    <w:rsid w:val="205234A4"/>
    <w:rsid w:val="20BD3885"/>
    <w:rsid w:val="20C90F32"/>
    <w:rsid w:val="21933032"/>
    <w:rsid w:val="21D8332C"/>
    <w:rsid w:val="21E07BFA"/>
    <w:rsid w:val="21ED4945"/>
    <w:rsid w:val="2231133A"/>
    <w:rsid w:val="227A08DE"/>
    <w:rsid w:val="23972545"/>
    <w:rsid w:val="23A010E3"/>
    <w:rsid w:val="244678F0"/>
    <w:rsid w:val="254F1EE8"/>
    <w:rsid w:val="272B5B0A"/>
    <w:rsid w:val="28715636"/>
    <w:rsid w:val="28994D21"/>
    <w:rsid w:val="293F6ACC"/>
    <w:rsid w:val="29AC5DF8"/>
    <w:rsid w:val="2A1D2F1B"/>
    <w:rsid w:val="2A66176A"/>
    <w:rsid w:val="2A8D0A94"/>
    <w:rsid w:val="2C7C5C8D"/>
    <w:rsid w:val="2CE822BE"/>
    <w:rsid w:val="2CF7516E"/>
    <w:rsid w:val="2D753FEC"/>
    <w:rsid w:val="2D776837"/>
    <w:rsid w:val="2D7F6A17"/>
    <w:rsid w:val="2D8A35CB"/>
    <w:rsid w:val="2E817897"/>
    <w:rsid w:val="2F353129"/>
    <w:rsid w:val="2F364A86"/>
    <w:rsid w:val="2F3B1D5C"/>
    <w:rsid w:val="2FD2727B"/>
    <w:rsid w:val="2FD415BD"/>
    <w:rsid w:val="30CC4D09"/>
    <w:rsid w:val="31301204"/>
    <w:rsid w:val="31384176"/>
    <w:rsid w:val="316C78D2"/>
    <w:rsid w:val="32FE0135"/>
    <w:rsid w:val="330E7C2A"/>
    <w:rsid w:val="33301B34"/>
    <w:rsid w:val="336E1697"/>
    <w:rsid w:val="33782968"/>
    <w:rsid w:val="33A84A88"/>
    <w:rsid w:val="33EC2913"/>
    <w:rsid w:val="34267619"/>
    <w:rsid w:val="34C13A1B"/>
    <w:rsid w:val="358950B3"/>
    <w:rsid w:val="35D00DF7"/>
    <w:rsid w:val="35D12222"/>
    <w:rsid w:val="3611428D"/>
    <w:rsid w:val="37244E69"/>
    <w:rsid w:val="37CE2B85"/>
    <w:rsid w:val="38342982"/>
    <w:rsid w:val="38B95421"/>
    <w:rsid w:val="390414E4"/>
    <w:rsid w:val="392B3247"/>
    <w:rsid w:val="392F23B6"/>
    <w:rsid w:val="393F1557"/>
    <w:rsid w:val="394C6378"/>
    <w:rsid w:val="39546C1B"/>
    <w:rsid w:val="39A678B7"/>
    <w:rsid w:val="39C46019"/>
    <w:rsid w:val="3A2F0F6D"/>
    <w:rsid w:val="3A974EF5"/>
    <w:rsid w:val="3AC161F9"/>
    <w:rsid w:val="3B9F2F53"/>
    <w:rsid w:val="3BC26370"/>
    <w:rsid w:val="3BF15BD7"/>
    <w:rsid w:val="3C8F3DDF"/>
    <w:rsid w:val="3D1902C4"/>
    <w:rsid w:val="3D3E2702"/>
    <w:rsid w:val="3E7E5894"/>
    <w:rsid w:val="3F20333E"/>
    <w:rsid w:val="3F2F68DA"/>
    <w:rsid w:val="40074D81"/>
    <w:rsid w:val="40272501"/>
    <w:rsid w:val="4054329C"/>
    <w:rsid w:val="405E4FBC"/>
    <w:rsid w:val="4119689B"/>
    <w:rsid w:val="419A6A78"/>
    <w:rsid w:val="41FB4B3C"/>
    <w:rsid w:val="42167A80"/>
    <w:rsid w:val="42DB45CF"/>
    <w:rsid w:val="43712106"/>
    <w:rsid w:val="43786054"/>
    <w:rsid w:val="43E836B4"/>
    <w:rsid w:val="444E0CFB"/>
    <w:rsid w:val="445D0055"/>
    <w:rsid w:val="44A86598"/>
    <w:rsid w:val="458047E4"/>
    <w:rsid w:val="45831302"/>
    <w:rsid w:val="45864E69"/>
    <w:rsid w:val="45E12350"/>
    <w:rsid w:val="4611121F"/>
    <w:rsid w:val="464D0FA2"/>
    <w:rsid w:val="46E35616"/>
    <w:rsid w:val="46E82183"/>
    <w:rsid w:val="47C13773"/>
    <w:rsid w:val="48273DE9"/>
    <w:rsid w:val="49A76BBE"/>
    <w:rsid w:val="4AE47726"/>
    <w:rsid w:val="4BB753B5"/>
    <w:rsid w:val="4BDF3031"/>
    <w:rsid w:val="4CB96F72"/>
    <w:rsid w:val="4CE32772"/>
    <w:rsid w:val="4D36295A"/>
    <w:rsid w:val="4E174574"/>
    <w:rsid w:val="4E577EB0"/>
    <w:rsid w:val="4E925B2E"/>
    <w:rsid w:val="4E9573F1"/>
    <w:rsid w:val="4EE376A7"/>
    <w:rsid w:val="4F0040A4"/>
    <w:rsid w:val="4F863785"/>
    <w:rsid w:val="505809BB"/>
    <w:rsid w:val="50B63B0A"/>
    <w:rsid w:val="50D85528"/>
    <w:rsid w:val="50EF7E56"/>
    <w:rsid w:val="51327BA7"/>
    <w:rsid w:val="51686814"/>
    <w:rsid w:val="51777A9F"/>
    <w:rsid w:val="51C71DD3"/>
    <w:rsid w:val="52FC268C"/>
    <w:rsid w:val="53EF597F"/>
    <w:rsid w:val="54295E4B"/>
    <w:rsid w:val="54662BFB"/>
    <w:rsid w:val="54700974"/>
    <w:rsid w:val="549A0F6D"/>
    <w:rsid w:val="54C535E9"/>
    <w:rsid w:val="558A4026"/>
    <w:rsid w:val="55A3416E"/>
    <w:rsid w:val="569E3701"/>
    <w:rsid w:val="56F561BC"/>
    <w:rsid w:val="5702307B"/>
    <w:rsid w:val="57EB081A"/>
    <w:rsid w:val="583D545D"/>
    <w:rsid w:val="584B7F47"/>
    <w:rsid w:val="58C67691"/>
    <w:rsid w:val="58E750A9"/>
    <w:rsid w:val="590C0161"/>
    <w:rsid w:val="595F1045"/>
    <w:rsid w:val="5AB63F1E"/>
    <w:rsid w:val="5AC56A29"/>
    <w:rsid w:val="5AD03C8C"/>
    <w:rsid w:val="5B1E5FDD"/>
    <w:rsid w:val="5B764E58"/>
    <w:rsid w:val="5BC00D4E"/>
    <w:rsid w:val="5C25514A"/>
    <w:rsid w:val="5DE476A7"/>
    <w:rsid w:val="5DE65452"/>
    <w:rsid w:val="5E394EDC"/>
    <w:rsid w:val="5EDF2AB5"/>
    <w:rsid w:val="5EE222A7"/>
    <w:rsid w:val="5EFC307B"/>
    <w:rsid w:val="5FC14EF9"/>
    <w:rsid w:val="5FF31DA6"/>
    <w:rsid w:val="6014175D"/>
    <w:rsid w:val="60221D6A"/>
    <w:rsid w:val="60A76BB8"/>
    <w:rsid w:val="60B15AD6"/>
    <w:rsid w:val="60B9212C"/>
    <w:rsid w:val="622E4992"/>
    <w:rsid w:val="62804EA9"/>
    <w:rsid w:val="628E1212"/>
    <w:rsid w:val="62C1509B"/>
    <w:rsid w:val="63666080"/>
    <w:rsid w:val="63A4104A"/>
    <w:rsid w:val="645758AE"/>
    <w:rsid w:val="64C427DA"/>
    <w:rsid w:val="65B609A9"/>
    <w:rsid w:val="65E41393"/>
    <w:rsid w:val="665B0B86"/>
    <w:rsid w:val="66724822"/>
    <w:rsid w:val="66797E94"/>
    <w:rsid w:val="669175BC"/>
    <w:rsid w:val="66AC41A5"/>
    <w:rsid w:val="66E52799"/>
    <w:rsid w:val="677D2227"/>
    <w:rsid w:val="67812C08"/>
    <w:rsid w:val="67E66A4A"/>
    <w:rsid w:val="681866CA"/>
    <w:rsid w:val="68DE6DAC"/>
    <w:rsid w:val="69995D82"/>
    <w:rsid w:val="69B220C6"/>
    <w:rsid w:val="6A7D7BB4"/>
    <w:rsid w:val="6B9D7FCE"/>
    <w:rsid w:val="6BF52B18"/>
    <w:rsid w:val="6BF76444"/>
    <w:rsid w:val="6C172D01"/>
    <w:rsid w:val="6C1D7212"/>
    <w:rsid w:val="6C66291A"/>
    <w:rsid w:val="6C8A18BC"/>
    <w:rsid w:val="6CF938BA"/>
    <w:rsid w:val="6D034D91"/>
    <w:rsid w:val="6D45564C"/>
    <w:rsid w:val="6D895BE1"/>
    <w:rsid w:val="6DB6003E"/>
    <w:rsid w:val="6DBA0C64"/>
    <w:rsid w:val="6DBB393A"/>
    <w:rsid w:val="6DD461AA"/>
    <w:rsid w:val="6EEC73B2"/>
    <w:rsid w:val="6EFE46BB"/>
    <w:rsid w:val="6F2A787A"/>
    <w:rsid w:val="6F6A0172"/>
    <w:rsid w:val="6F7F949B"/>
    <w:rsid w:val="6FDA7CD5"/>
    <w:rsid w:val="7062394F"/>
    <w:rsid w:val="70A0215B"/>
    <w:rsid w:val="70B1066E"/>
    <w:rsid w:val="70B7025D"/>
    <w:rsid w:val="70CE5958"/>
    <w:rsid w:val="712B1AC5"/>
    <w:rsid w:val="718C1A9B"/>
    <w:rsid w:val="71F35EA7"/>
    <w:rsid w:val="725F0BA1"/>
    <w:rsid w:val="73812D56"/>
    <w:rsid w:val="73A33B75"/>
    <w:rsid w:val="73B32CC6"/>
    <w:rsid w:val="73D72375"/>
    <w:rsid w:val="74FA69CE"/>
    <w:rsid w:val="751B294A"/>
    <w:rsid w:val="75681D19"/>
    <w:rsid w:val="75D530E5"/>
    <w:rsid w:val="764B2D5D"/>
    <w:rsid w:val="765E0951"/>
    <w:rsid w:val="78F106DD"/>
    <w:rsid w:val="78F47F26"/>
    <w:rsid w:val="79731A34"/>
    <w:rsid w:val="798157A2"/>
    <w:rsid w:val="7A85592A"/>
    <w:rsid w:val="7AF46C57"/>
    <w:rsid w:val="7B6374CE"/>
    <w:rsid w:val="7B81493E"/>
    <w:rsid w:val="7BC242D5"/>
    <w:rsid w:val="7BC32284"/>
    <w:rsid w:val="7C410B39"/>
    <w:rsid w:val="7C823002"/>
    <w:rsid w:val="7DC80204"/>
    <w:rsid w:val="7E0334FC"/>
    <w:rsid w:val="7F447016"/>
    <w:rsid w:val="7F6942A2"/>
    <w:rsid w:val="7F7A0DED"/>
    <w:rsid w:val="7FDD7935"/>
    <w:rsid w:val="7FF21406"/>
    <w:rsid w:val="7FFF97BC"/>
    <w:rsid w:val="BB1F5F46"/>
    <w:rsid w:val="EC1DBB9E"/>
    <w:rsid w:val="EDE30EFF"/>
    <w:rsid w:val="EE7FB1DC"/>
    <w:rsid w:val="EFF9B70C"/>
    <w:rsid w:val="EFFF1A82"/>
    <w:rsid w:val="F65A3CE9"/>
    <w:rsid w:val="FB7FDAFF"/>
    <w:rsid w:val="FED5C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20"/>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0"/>
    <w:pPr>
      <w:spacing w:after="120"/>
    </w:pPr>
  </w:style>
  <w:style w:type="paragraph" w:styleId="7">
    <w:name w:val="Body Text Indent"/>
    <w:basedOn w:val="1"/>
    <w:link w:val="25"/>
    <w:qFormat/>
    <w:uiPriority w:val="0"/>
    <w:pPr>
      <w:spacing w:line="360" w:lineRule="auto"/>
      <w:ind w:firstLine="630" w:firstLineChars="200"/>
      <w:jc w:val="left"/>
    </w:pPr>
    <w:rPr>
      <w:rFonts w:ascii="Times New Roman" w:hAnsi="Times New Roman" w:eastAsia="宋体" w:cs="Times New Roman"/>
      <w:sz w:val="32"/>
      <w:szCs w:val="20"/>
    </w:rPr>
  </w:style>
  <w:style w:type="paragraph" w:styleId="8">
    <w:name w:val="Balloon Text"/>
    <w:basedOn w:val="1"/>
    <w:link w:val="24"/>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标题 5（有编号）（绿盟科技）"/>
    <w:basedOn w:val="1"/>
    <w:next w:val="18"/>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8">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19">
    <w:name w:val="标题 1 字符"/>
    <w:basedOn w:val="14"/>
    <w:link w:val="2"/>
    <w:qFormat/>
    <w:uiPriority w:val="9"/>
    <w:rPr>
      <w:rFonts w:ascii="宋体" w:hAnsi="宋体" w:eastAsia="宋体" w:cs="宋体"/>
      <w:b/>
      <w:bCs/>
      <w:kern w:val="36"/>
      <w:sz w:val="48"/>
      <w:szCs w:val="48"/>
    </w:rPr>
  </w:style>
  <w:style w:type="character" w:customStyle="1" w:styleId="20">
    <w:name w:val="标题 5 字符"/>
    <w:basedOn w:val="14"/>
    <w:link w:val="5"/>
    <w:qFormat/>
    <w:uiPriority w:val="9"/>
    <w:rPr>
      <w:rFonts w:ascii="宋体" w:hAnsi="宋体" w:eastAsia="宋体" w:cs="宋体"/>
      <w:b/>
      <w:bCs/>
      <w:kern w:val="0"/>
      <w:sz w:val="20"/>
      <w:szCs w:val="20"/>
    </w:rPr>
  </w:style>
  <w:style w:type="character" w:customStyle="1" w:styleId="21">
    <w:name w:val="页眉 字符"/>
    <w:basedOn w:val="14"/>
    <w:link w:val="10"/>
    <w:qFormat/>
    <w:uiPriority w:val="99"/>
    <w:rPr>
      <w:sz w:val="18"/>
      <w:szCs w:val="18"/>
    </w:rPr>
  </w:style>
  <w:style w:type="character" w:customStyle="1" w:styleId="22">
    <w:name w:val="页脚 字符"/>
    <w:basedOn w:val="14"/>
    <w:link w:val="9"/>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批注框文本 字符"/>
    <w:basedOn w:val="14"/>
    <w:link w:val="8"/>
    <w:semiHidden/>
    <w:qFormat/>
    <w:uiPriority w:val="99"/>
    <w:rPr>
      <w:rFonts w:asciiTheme="minorHAnsi" w:hAnsiTheme="minorHAnsi" w:eastAsiaTheme="minorEastAsia" w:cstheme="minorBidi"/>
      <w:kern w:val="2"/>
      <w:sz w:val="18"/>
      <w:szCs w:val="18"/>
    </w:rPr>
  </w:style>
  <w:style w:type="character" w:customStyle="1" w:styleId="25">
    <w:name w:val="正文文本缩进 字符"/>
    <w:link w:val="7"/>
    <w:qFormat/>
    <w:uiPriority w:val="0"/>
    <w:rPr>
      <w:kern w:val="2"/>
      <w:sz w:val="32"/>
    </w:rPr>
  </w:style>
  <w:style w:type="character" w:customStyle="1" w:styleId="26">
    <w:name w:val="正文文本缩进 Char1"/>
    <w:basedOn w:val="14"/>
    <w:semiHidden/>
    <w:qFormat/>
    <w:uiPriority w:val="99"/>
    <w:rPr>
      <w:rFonts w:asciiTheme="minorHAnsi" w:hAnsiTheme="minorHAnsi" w:eastAsiaTheme="minorEastAsia" w:cstheme="minorBidi"/>
      <w:kern w:val="2"/>
      <w:sz w:val="21"/>
      <w:szCs w:val="22"/>
    </w:rPr>
  </w:style>
  <w:style w:type="character" w:customStyle="1" w:styleId="27">
    <w:name w:val="标题 2 字符"/>
    <w:basedOn w:val="14"/>
    <w:link w:val="3"/>
    <w:semiHidden/>
    <w:qFormat/>
    <w:uiPriority w:val="9"/>
    <w:rPr>
      <w:rFonts w:asciiTheme="majorHAnsi" w:hAnsiTheme="majorHAnsi" w:eastAsiaTheme="majorEastAsia" w:cstheme="majorBidi"/>
      <w:b/>
      <w:bCs/>
      <w:kern w:val="2"/>
      <w:sz w:val="32"/>
      <w:szCs w:val="32"/>
    </w:rPr>
  </w:style>
  <w:style w:type="character" w:customStyle="1" w:styleId="28">
    <w:name w:val="标题 3 字符"/>
    <w:basedOn w:val="14"/>
    <w:link w:val="4"/>
    <w:semiHidden/>
    <w:qFormat/>
    <w:uiPriority w:val="9"/>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1339</Words>
  <Characters>1379</Characters>
  <Lines>43</Lines>
  <Paragraphs>12</Paragraphs>
  <TotalTime>0</TotalTime>
  <ScaleCrop>false</ScaleCrop>
  <LinksUpToDate>false</LinksUpToDate>
  <CharactersWithSpaces>1622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2024-01-07T00:28:00Z</dcterms:created>
  <dc:creator>Dell</dc:creator>
  <cp:lastModifiedBy>谭凌豪</cp:lastModifiedBy>
  <cp:lastPrinted>2025-10-22T04:51:00Z</cp:lastPrinted>
  <dcterms:modified xsi:type="dcterms:W3CDTF">2025-10-23T02:23:27Z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597944651D5B4804B27DBF14E1E7F93C_13</vt:lpwstr>
  </property>
  <property fmtid="{D5CDD505-2E9C-101B-9397-08002B2CF9AE}" pid="4" name="KSOTemplateDocerSaveRecord">
    <vt:lpwstr>eyJoZGlkIjoiYjkwMDcwNDkwZDYxNzY4OTA3NDIyNDczNjFmYjEzMzQiLCJ1c2VySWQiOiIyNzU5NjgwMjMifQ==</vt:lpwstr>
  </property>
</Properties>
</file>