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40" w:lineRule="exact"/>
        <w:ind w:right="3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overflowPunct w:val="0"/>
        <w:spacing w:line="540" w:lineRule="exact"/>
        <w:ind w:right="32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四川省水利风景区和河湖公园徽标图案（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）征集活动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投稿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登记表</w:t>
      </w:r>
    </w:p>
    <w:p>
      <w:pPr>
        <w:overflowPunct w:val="0"/>
        <w:spacing w:line="540" w:lineRule="exact"/>
        <w:ind w:right="320"/>
        <w:jc w:val="both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应征选项（请在相应括号内打√）：水利风景区徽标（  ） 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 河湖公园徽标（  ）</w:t>
      </w:r>
    </w:p>
    <w:tbl>
      <w:tblPr>
        <w:tblStyle w:val="5"/>
        <w:tblW w:w="9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6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6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应征者为个人的填写此栏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应征者为机构的填写此栏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6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姓名：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6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身份证号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06" w:type="dxa"/>
            <w:tcBorders>
              <w:righ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联系电话：</w:t>
            </w:r>
          </w:p>
        </w:tc>
        <w:tc>
          <w:tcPr>
            <w:tcW w:w="5076" w:type="dxa"/>
            <w:tcBorders>
              <w:left w:val="dotDash" w:color="auto" w:sz="4" w:space="0"/>
            </w:tcBorders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582" w:type="dxa"/>
            <w:gridSpan w:val="2"/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应征作者（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应征作品有多个创作者的，请填写所有创作者的姓名或名称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）：</w:t>
            </w: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582" w:type="dxa"/>
            <w:gridSpan w:val="2"/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指导老师（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应征作品有指导的，请填写指导老师姓名、所在单位/学校名称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582" w:type="dxa"/>
            <w:gridSpan w:val="2"/>
          </w:tcPr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设计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理念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说明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原则上不超过300字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overflowPunct w:val="0"/>
              <w:spacing w:line="360" w:lineRule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82" w:type="dxa"/>
            <w:gridSpan w:val="2"/>
          </w:tcPr>
          <w:p>
            <w:pPr>
              <w:overflowPunct w:val="0"/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承诺：</w:t>
            </w:r>
          </w:p>
          <w:p>
            <w:pPr>
              <w:overflowPunct w:val="0"/>
              <w:spacing w:line="40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我已阅读、理解并接受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四川省省级水利风景区和河湖公园标识图案（logo）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征集活动的有关要求，并保证本人的投稿作品为原创作品，除参加本征集活动外，未曾以任何形式发表过，也未曾以任何形式为公众所知。如有侵权行为，愿自行承担相应的法律责任。</w:t>
            </w:r>
          </w:p>
          <w:p>
            <w:pPr>
              <w:overflowPunct w:val="0"/>
              <w:spacing w:line="500" w:lineRule="exact"/>
              <w:ind w:firstLine="3840" w:firstLineChars="16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签名：</w:t>
            </w:r>
          </w:p>
          <w:p>
            <w:pPr>
              <w:overflowPunct w:val="0"/>
              <w:spacing w:line="500" w:lineRule="exact"/>
              <w:ind w:firstLine="3840" w:firstLineChars="16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582" w:type="dxa"/>
            <w:gridSpan w:val="2"/>
          </w:tcPr>
          <w:p>
            <w:pPr>
              <w:overflowPunct w:val="0"/>
              <w:spacing w:line="400" w:lineRule="exact"/>
              <w:ind w:left="720" w:hanging="720" w:hangingChars="3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注：1.如应征者不具有完全民事行为能力，须由应征者的监护人在签名栏附签。</w:t>
            </w:r>
          </w:p>
          <w:p>
            <w:pPr>
              <w:overflowPunct w:val="0"/>
              <w:spacing w:line="400" w:lineRule="exact"/>
              <w:ind w:left="660" w:leftChars="200" w:hanging="240" w:hangingChars="1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2.如应征者为机构，须由授权代表签名并加盖公章。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ascii="Times New Roman" w:hAnsi="Times New Roman" w:eastAsia="方正仿宋_GBK" w:cs="Times New Roman"/>
          <w:sz w:val="21"/>
          <w:szCs w:val="21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4986320"/>
      <w:docPartObj>
        <w:docPartGallery w:val="autotext"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E1"/>
    <w:rsid w:val="00056E50"/>
    <w:rsid w:val="00076415"/>
    <w:rsid w:val="001049BE"/>
    <w:rsid w:val="001273E1"/>
    <w:rsid w:val="001C4076"/>
    <w:rsid w:val="0026009B"/>
    <w:rsid w:val="0026261E"/>
    <w:rsid w:val="002830B7"/>
    <w:rsid w:val="00285786"/>
    <w:rsid w:val="002B0E70"/>
    <w:rsid w:val="0033457E"/>
    <w:rsid w:val="00341DE2"/>
    <w:rsid w:val="003A6774"/>
    <w:rsid w:val="00403497"/>
    <w:rsid w:val="00511E43"/>
    <w:rsid w:val="005168EE"/>
    <w:rsid w:val="00536BE0"/>
    <w:rsid w:val="00562470"/>
    <w:rsid w:val="00575587"/>
    <w:rsid w:val="0064787C"/>
    <w:rsid w:val="006D6D1E"/>
    <w:rsid w:val="0077088B"/>
    <w:rsid w:val="00777054"/>
    <w:rsid w:val="007B7B8C"/>
    <w:rsid w:val="007E7077"/>
    <w:rsid w:val="008069CE"/>
    <w:rsid w:val="00822722"/>
    <w:rsid w:val="008572CE"/>
    <w:rsid w:val="008724CB"/>
    <w:rsid w:val="0088352B"/>
    <w:rsid w:val="008D7321"/>
    <w:rsid w:val="00920599"/>
    <w:rsid w:val="00A07223"/>
    <w:rsid w:val="00A15CCD"/>
    <w:rsid w:val="00A276CE"/>
    <w:rsid w:val="00A87A88"/>
    <w:rsid w:val="00AC3D87"/>
    <w:rsid w:val="00AE3C6C"/>
    <w:rsid w:val="00B374A6"/>
    <w:rsid w:val="00BA2F58"/>
    <w:rsid w:val="00BF31B0"/>
    <w:rsid w:val="00C31F66"/>
    <w:rsid w:val="00C42F96"/>
    <w:rsid w:val="00C52D81"/>
    <w:rsid w:val="00C607CE"/>
    <w:rsid w:val="00C6702D"/>
    <w:rsid w:val="00C94BA5"/>
    <w:rsid w:val="00CC6BF7"/>
    <w:rsid w:val="00D54820"/>
    <w:rsid w:val="00D816D4"/>
    <w:rsid w:val="00D94526"/>
    <w:rsid w:val="00E233A6"/>
    <w:rsid w:val="00E41F66"/>
    <w:rsid w:val="00E57B2C"/>
    <w:rsid w:val="00E77E3A"/>
    <w:rsid w:val="00E91B4F"/>
    <w:rsid w:val="00ED4C5A"/>
    <w:rsid w:val="00F87A61"/>
    <w:rsid w:val="06D404ED"/>
    <w:rsid w:val="0BD249B6"/>
    <w:rsid w:val="12DC0594"/>
    <w:rsid w:val="1C591F59"/>
    <w:rsid w:val="32F4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15</TotalTime>
  <ScaleCrop>false</ScaleCrop>
  <LinksUpToDate>false</LinksUpToDate>
  <CharactersWithSpaces>326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2019-08-08T01:33:00Z</dcterms:created>
  <dc:creator>程识行</dc:creator>
  <cp:lastModifiedBy>李周顺</cp:lastModifiedBy>
  <cp:lastPrinted>2019-08-20T01:37:00Z</cp:lastPrinted>
  <dcterms:modified xsi:type="dcterms:W3CDTF">2020-12-11T06:00:31Z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